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4B26" w14:textId="77777777" w:rsidR="005B72B3" w:rsidRPr="00BD7A0A" w:rsidRDefault="005B72B3" w:rsidP="005B72B3">
      <w:pPr>
        <w:autoSpaceDE w:val="0"/>
        <w:autoSpaceDN w:val="0"/>
        <w:adjustRightInd w:val="0"/>
        <w:jc w:val="center"/>
        <w:rPr>
          <w:b/>
          <w:bCs/>
          <w:lang w:val="en-US"/>
        </w:rPr>
      </w:pPr>
      <w:r w:rsidRPr="00BD7A0A">
        <w:rPr>
          <w:b/>
          <w:bCs/>
          <w:lang w:val="en-US"/>
        </w:rPr>
        <w:t xml:space="preserve">SYLLABUS </w:t>
      </w:r>
    </w:p>
    <w:p w14:paraId="2DDEC493" w14:textId="444FC88C" w:rsidR="005B72B3" w:rsidRPr="00BD7A0A" w:rsidRDefault="009C0B5E" w:rsidP="005B72B3">
      <w:pPr>
        <w:jc w:val="center"/>
        <w:rPr>
          <w:b/>
          <w:lang w:val="en-US"/>
        </w:rPr>
      </w:pPr>
      <w:r>
        <w:rPr>
          <w:b/>
          <w:lang w:val="en-US"/>
        </w:rPr>
        <w:t>Spring</w:t>
      </w:r>
      <w:r w:rsidR="005B72B3" w:rsidRPr="00BD7A0A">
        <w:rPr>
          <w:b/>
          <w:lang w:val="en-US"/>
        </w:rPr>
        <w:t xml:space="preserve"> semester 202</w:t>
      </w:r>
      <w:r w:rsidR="005B72B3">
        <w:rPr>
          <w:b/>
          <w:lang w:val="en-US"/>
        </w:rPr>
        <w:t>3</w:t>
      </w:r>
      <w:r w:rsidR="005B72B3" w:rsidRPr="00BD7A0A">
        <w:rPr>
          <w:b/>
          <w:lang w:val="en-US"/>
        </w:rPr>
        <w:t>-202</w:t>
      </w:r>
      <w:r w:rsidR="005B72B3">
        <w:rPr>
          <w:b/>
          <w:lang w:val="en-US"/>
        </w:rPr>
        <w:t>4</w:t>
      </w:r>
      <w:r w:rsidR="005B72B3" w:rsidRPr="00BD7A0A">
        <w:rPr>
          <w:b/>
          <w:lang w:val="en-US"/>
        </w:rPr>
        <w:t xml:space="preserve"> academic year </w:t>
      </w:r>
    </w:p>
    <w:p w14:paraId="5B30F848" w14:textId="24F38EE2" w:rsidR="005B72B3" w:rsidRPr="00BD7A0A" w:rsidRDefault="005511C2" w:rsidP="005B72B3">
      <w:pPr>
        <w:jc w:val="center"/>
        <w:rPr>
          <w:b/>
          <w:lang w:val="en-US"/>
        </w:rPr>
      </w:pPr>
      <w:r>
        <w:rPr>
          <w:b/>
          <w:lang w:val="en-US"/>
        </w:rPr>
        <w:t>E</w:t>
      </w:r>
      <w:r w:rsidR="005B72B3" w:rsidRPr="00BD7A0A">
        <w:rPr>
          <w:b/>
          <w:lang w:val="en-US"/>
        </w:rPr>
        <w:t xml:space="preserve">ducational program </w:t>
      </w:r>
    </w:p>
    <w:p w14:paraId="08DD5C4C" w14:textId="3AE3468C" w:rsidR="00227FC8" w:rsidRPr="00D07190" w:rsidRDefault="00227FC8" w:rsidP="005511C2">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9C0A94"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9C0A94" w:rsidRDefault="31D9BF00" w:rsidP="00B80391">
            <w:pPr>
              <w:shd w:val="clear" w:color="auto" w:fill="DBE5F1" w:themeFill="accent1" w:themeFillTint="33"/>
              <w:rPr>
                <w:b/>
                <w:bCs/>
                <w:sz w:val="20"/>
                <w:szCs w:val="20"/>
                <w:lang w:val="en-US"/>
              </w:rPr>
            </w:pPr>
            <w:r w:rsidRPr="009C0A94">
              <w:rPr>
                <w:b/>
                <w:bCs/>
                <w:sz w:val="20"/>
                <w:szCs w:val="20"/>
              </w:rPr>
              <w:t xml:space="preserve">ID </w:t>
            </w:r>
          </w:p>
          <w:p w14:paraId="0EEE1C04" w14:textId="4F5E47E6" w:rsidR="00E55C26" w:rsidRPr="009C0A94" w:rsidRDefault="31D9BF00" w:rsidP="00B80391">
            <w:pPr>
              <w:shd w:val="clear" w:color="auto" w:fill="DBE5F1" w:themeFill="accent1" w:themeFillTint="33"/>
              <w:rPr>
                <w:b/>
                <w:bCs/>
                <w:sz w:val="20"/>
                <w:szCs w:val="20"/>
                <w:lang w:val="en-US"/>
              </w:rPr>
            </w:pPr>
            <w:r w:rsidRPr="009C0A94">
              <w:rPr>
                <w:b/>
                <w:bCs/>
                <w:sz w:val="20"/>
                <w:szCs w:val="20"/>
              </w:rPr>
              <w:t>and n</w:t>
            </w:r>
            <w:r w:rsidR="00E55C26" w:rsidRPr="009C0A94">
              <w:rPr>
                <w:b/>
                <w:bCs/>
                <w:sz w:val="20"/>
                <w:szCs w:val="20"/>
              </w:rPr>
              <w:t xml:space="preserve">ame </w:t>
            </w:r>
          </w:p>
          <w:p w14:paraId="5604C43C" w14:textId="32B88A1B" w:rsidR="00E55C26" w:rsidRPr="009C0A94" w:rsidRDefault="00E55C26" w:rsidP="009A44E4">
            <w:pPr>
              <w:rPr>
                <w:b/>
                <w:sz w:val="20"/>
                <w:szCs w:val="20"/>
                <w:lang w:val="en-US"/>
              </w:rPr>
            </w:pPr>
            <w:proofErr w:type="gramStart"/>
            <w:r w:rsidRPr="009C0A94">
              <w:rPr>
                <w:b/>
                <w:sz w:val="20"/>
                <w:szCs w:val="20"/>
              </w:rPr>
              <w:t xml:space="preserve">of </w:t>
            </w:r>
            <w:r w:rsidR="00C8693B" w:rsidRPr="009C0A94">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9C0A94" w:rsidRDefault="00E55C26" w:rsidP="005F518B">
            <w:pPr>
              <w:rPr>
                <w:b/>
                <w:sz w:val="20"/>
                <w:szCs w:val="20"/>
              </w:rPr>
            </w:pPr>
            <w:r w:rsidRPr="009C0A94">
              <w:rPr>
                <w:b/>
                <w:sz w:val="20"/>
                <w:szCs w:val="20"/>
              </w:rPr>
              <w:t xml:space="preserve">Independent work </w:t>
            </w:r>
          </w:p>
          <w:p w14:paraId="516795B7" w14:textId="6A60EBD9" w:rsidR="00E55C26" w:rsidRPr="009C0A94" w:rsidRDefault="00E55C26" w:rsidP="005F518B">
            <w:pPr>
              <w:rPr>
                <w:b/>
                <w:color w:val="FF0000"/>
                <w:sz w:val="20"/>
                <w:szCs w:val="20"/>
              </w:rPr>
            </w:pPr>
            <w:r w:rsidRPr="009C0A94">
              <w:rPr>
                <w:b/>
                <w:sz w:val="20"/>
                <w:szCs w:val="20"/>
              </w:rPr>
              <w:t>of the student</w:t>
            </w:r>
          </w:p>
          <w:p w14:paraId="4C1423F1" w14:textId="6466047C" w:rsidR="005F518B" w:rsidRPr="009C0A94" w:rsidRDefault="005F518B" w:rsidP="005F518B">
            <w:pPr>
              <w:rPr>
                <w:b/>
                <w:sz w:val="20"/>
                <w:szCs w:val="20"/>
              </w:rPr>
            </w:pPr>
            <w:r w:rsidRPr="009C0A94">
              <w:rPr>
                <w:b/>
                <w:sz w:val="20"/>
                <w:szCs w:val="20"/>
              </w:rPr>
              <w:t>(</w:t>
            </w:r>
            <w:r w:rsidR="0005625E" w:rsidRPr="009C0A94">
              <w:rPr>
                <w:b/>
                <w:sz w:val="20"/>
                <w:szCs w:val="20"/>
              </w:rPr>
              <w:t>IWS</w:t>
            </w:r>
            <w:r w:rsidRPr="009C0A94">
              <w:rPr>
                <w:b/>
                <w:sz w:val="20"/>
                <w:szCs w:val="20"/>
              </w:rPr>
              <w:t>)</w:t>
            </w:r>
          </w:p>
          <w:p w14:paraId="5604C43D" w14:textId="7710A50C" w:rsidR="00AC0EFC" w:rsidRPr="009C0A94" w:rsidRDefault="00AC0EFC" w:rsidP="005F518B">
            <w:pPr>
              <w:rPr>
                <w:bCs/>
                <w:i/>
                <w:iCs/>
                <w:sz w:val="20"/>
                <w:szCs w:val="20"/>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9C0A94" w:rsidRDefault="00E55C26" w:rsidP="009A44E4">
            <w:pPr>
              <w:rPr>
                <w:b/>
                <w:sz w:val="20"/>
                <w:szCs w:val="20"/>
                <w:lang w:val="en-US"/>
              </w:rPr>
            </w:pPr>
            <w:r w:rsidRPr="009C0A94">
              <w:rPr>
                <w:b/>
                <w:sz w:val="20"/>
                <w:szCs w:val="20"/>
              </w:rPr>
              <w:t xml:space="preserve">Number of </w:t>
            </w:r>
            <w:r w:rsidRPr="009C0A94">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9C0A94" w:rsidRDefault="00E55C26" w:rsidP="009A44E4">
            <w:pPr>
              <w:rPr>
                <w:b/>
                <w:sz w:val="20"/>
                <w:szCs w:val="20"/>
              </w:rPr>
            </w:pPr>
            <w:r w:rsidRPr="009C0A94">
              <w:rPr>
                <w:b/>
                <w:sz w:val="20"/>
                <w:szCs w:val="20"/>
              </w:rPr>
              <w:t>General</w:t>
            </w:r>
          </w:p>
          <w:p w14:paraId="3B91B60D" w14:textId="77777777" w:rsidR="00F57CBB" w:rsidRPr="009C0A94" w:rsidRDefault="00E55C26" w:rsidP="009A44E4">
            <w:pPr>
              <w:rPr>
                <w:b/>
                <w:sz w:val="20"/>
                <w:szCs w:val="20"/>
              </w:rPr>
            </w:pPr>
            <w:r w:rsidRPr="009C0A94">
              <w:rPr>
                <w:b/>
                <w:sz w:val="20"/>
                <w:szCs w:val="20"/>
              </w:rPr>
              <w:t xml:space="preserve">number </w:t>
            </w:r>
          </w:p>
          <w:p w14:paraId="5604C43F" w14:textId="20B42F92" w:rsidR="00E55C26" w:rsidRPr="009C0A94" w:rsidRDefault="00E55C26" w:rsidP="009A44E4">
            <w:pPr>
              <w:rPr>
                <w:b/>
                <w:sz w:val="20"/>
                <w:szCs w:val="20"/>
              </w:rPr>
            </w:pPr>
            <w:r w:rsidRPr="009C0A94">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9C0A94" w:rsidRDefault="00E55C26" w:rsidP="005F518B">
            <w:pPr>
              <w:rPr>
                <w:b/>
                <w:sz w:val="20"/>
                <w:szCs w:val="20"/>
              </w:rPr>
            </w:pPr>
            <w:r w:rsidRPr="009C0A94">
              <w:rPr>
                <w:b/>
                <w:sz w:val="20"/>
                <w:szCs w:val="20"/>
              </w:rPr>
              <w:t xml:space="preserve">Independent work </w:t>
            </w:r>
          </w:p>
          <w:p w14:paraId="4ADD3565" w14:textId="49DEAF8B" w:rsidR="00923A42" w:rsidRPr="009C0A94" w:rsidRDefault="00E55C26" w:rsidP="005F518B">
            <w:pPr>
              <w:rPr>
                <w:b/>
                <w:sz w:val="20"/>
                <w:szCs w:val="20"/>
              </w:rPr>
            </w:pPr>
            <w:r w:rsidRPr="009C0A94">
              <w:rPr>
                <w:b/>
                <w:sz w:val="20"/>
                <w:szCs w:val="20"/>
              </w:rPr>
              <w:t>of the student</w:t>
            </w:r>
          </w:p>
          <w:p w14:paraId="622553F5" w14:textId="77777777" w:rsidR="003225BD" w:rsidRPr="009C0A94" w:rsidRDefault="00E55C26" w:rsidP="00AC0EFC">
            <w:pPr>
              <w:rPr>
                <w:b/>
                <w:sz w:val="20"/>
                <w:szCs w:val="20"/>
              </w:rPr>
            </w:pPr>
            <w:r w:rsidRPr="009C0A94">
              <w:rPr>
                <w:b/>
                <w:sz w:val="20"/>
                <w:szCs w:val="20"/>
              </w:rPr>
              <w:t xml:space="preserve">under the guidance </w:t>
            </w:r>
          </w:p>
          <w:p w14:paraId="5604C440" w14:textId="7FABF920" w:rsidR="00E55C26" w:rsidRPr="009C0A94" w:rsidRDefault="00E55C26" w:rsidP="00AC0EFC">
            <w:pPr>
              <w:rPr>
                <w:bCs/>
                <w:i/>
                <w:iCs/>
                <w:color w:val="FF0000"/>
                <w:sz w:val="20"/>
                <w:szCs w:val="20"/>
              </w:rPr>
            </w:pPr>
            <w:r w:rsidRPr="009C0A94">
              <w:rPr>
                <w:b/>
                <w:sz w:val="20"/>
                <w:szCs w:val="20"/>
              </w:rPr>
              <w:t>of a teacher (</w:t>
            </w:r>
            <w:r w:rsidR="0005625E" w:rsidRPr="009C0A94">
              <w:rPr>
                <w:b/>
                <w:sz w:val="20"/>
                <w:szCs w:val="20"/>
              </w:rPr>
              <w:t>IWST</w:t>
            </w:r>
            <w:r w:rsidRPr="009C0A94">
              <w:rPr>
                <w:b/>
                <w:sz w:val="20"/>
                <w:szCs w:val="20"/>
              </w:rPr>
              <w:t>)</w:t>
            </w:r>
          </w:p>
        </w:tc>
      </w:tr>
      <w:tr w:rsidR="00FE6E28" w:rsidRPr="009C0A94" w14:paraId="5604C44A" w14:textId="77777777" w:rsidTr="17A61A8A">
        <w:trPr>
          <w:trHeight w:val="883"/>
        </w:trPr>
        <w:tc>
          <w:tcPr>
            <w:tcW w:w="1701" w:type="dxa"/>
            <w:vMerge/>
          </w:tcPr>
          <w:p w14:paraId="5604C443" w14:textId="77777777" w:rsidR="00E55C26" w:rsidRPr="009C0A94"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9C0A94"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9C0A94" w:rsidRDefault="00E55C26">
            <w:pPr>
              <w:jc w:val="center"/>
              <w:rPr>
                <w:b/>
                <w:sz w:val="20"/>
                <w:szCs w:val="20"/>
              </w:rPr>
            </w:pPr>
            <w:r w:rsidRPr="009C0A94">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9C0A94" w:rsidRDefault="0005625E">
            <w:pPr>
              <w:jc w:val="center"/>
              <w:rPr>
                <w:b/>
                <w:sz w:val="20"/>
                <w:szCs w:val="20"/>
              </w:rPr>
            </w:pPr>
            <w:r w:rsidRPr="009C0A94">
              <w:rPr>
                <w:b/>
                <w:sz w:val="20"/>
                <w:szCs w:val="20"/>
              </w:rPr>
              <w:t>Practical</w:t>
            </w:r>
            <w:r w:rsidR="00E55C26" w:rsidRPr="009C0A94">
              <w:rPr>
                <w:b/>
                <w:sz w:val="20"/>
                <w:szCs w:val="20"/>
              </w:rPr>
              <w:t xml:space="preserve"> classes (P</w:t>
            </w:r>
            <w:r w:rsidRPr="009C0A94">
              <w:rPr>
                <w:b/>
                <w:sz w:val="20"/>
                <w:szCs w:val="20"/>
              </w:rPr>
              <w:t>C</w:t>
            </w:r>
            <w:r w:rsidR="00E55C26" w:rsidRPr="009C0A94">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9C0A94" w:rsidRDefault="00E55C26">
            <w:pPr>
              <w:jc w:val="center"/>
              <w:rPr>
                <w:b/>
                <w:sz w:val="20"/>
                <w:szCs w:val="20"/>
              </w:rPr>
            </w:pPr>
            <w:r w:rsidRPr="009C0A94">
              <w:rPr>
                <w:b/>
                <w:sz w:val="20"/>
                <w:szCs w:val="20"/>
              </w:rPr>
              <w:t>Lab. classes (L</w:t>
            </w:r>
            <w:r w:rsidR="0005625E" w:rsidRPr="009C0A94">
              <w:rPr>
                <w:b/>
                <w:sz w:val="20"/>
                <w:szCs w:val="20"/>
              </w:rPr>
              <w:t>C</w:t>
            </w:r>
            <w:r w:rsidRPr="009C0A94">
              <w:rPr>
                <w:b/>
                <w:sz w:val="20"/>
                <w:szCs w:val="20"/>
              </w:rPr>
              <w:t>)</w:t>
            </w:r>
          </w:p>
        </w:tc>
        <w:tc>
          <w:tcPr>
            <w:tcW w:w="1134" w:type="dxa"/>
            <w:vMerge/>
          </w:tcPr>
          <w:p w14:paraId="5604C448" w14:textId="77777777" w:rsidR="00E55C26" w:rsidRPr="009C0A94"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9C0A94" w:rsidRDefault="00E55C26">
            <w:pPr>
              <w:widowControl w:val="0"/>
              <w:pBdr>
                <w:top w:val="nil"/>
                <w:left w:val="nil"/>
                <w:bottom w:val="nil"/>
                <w:right w:val="nil"/>
                <w:between w:val="nil"/>
              </w:pBdr>
              <w:spacing w:line="276" w:lineRule="auto"/>
              <w:rPr>
                <w:b/>
                <w:sz w:val="20"/>
                <w:szCs w:val="20"/>
              </w:rPr>
            </w:pPr>
          </w:p>
        </w:tc>
      </w:tr>
      <w:tr w:rsidR="00AB0852" w:rsidRPr="009C0A94"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FDE8ED" w14:textId="77777777" w:rsidR="00B264E0" w:rsidRPr="00B264E0" w:rsidRDefault="00B264E0" w:rsidP="00B264E0">
            <w:pPr>
              <w:rPr>
                <w:sz w:val="20"/>
                <w:szCs w:val="20"/>
                <w:lang w:val="ru-RU"/>
              </w:rPr>
            </w:pPr>
            <w:r w:rsidRPr="00B264E0">
              <w:rPr>
                <w:sz w:val="20"/>
                <w:szCs w:val="20"/>
                <w:lang w:val="ru-RU"/>
              </w:rPr>
              <w:t>6В03104 МО</w:t>
            </w:r>
          </w:p>
          <w:p w14:paraId="132AF2C2" w14:textId="3EE90677" w:rsidR="000118E4" w:rsidRPr="00B264E0" w:rsidRDefault="009B0E07" w:rsidP="000118E4">
            <w:pPr>
              <w:jc w:val="center"/>
              <w:rPr>
                <w:sz w:val="20"/>
                <w:szCs w:val="20"/>
                <w:lang w:val="ru-RU"/>
              </w:rPr>
            </w:pPr>
            <w:r>
              <w:rPr>
                <w:sz w:val="20"/>
                <w:szCs w:val="20"/>
                <w:lang w:val="ru-RU"/>
              </w:rPr>
              <w:t xml:space="preserve">Foreign </w:t>
            </w:r>
            <w:proofErr w:type="spellStart"/>
            <w:r>
              <w:rPr>
                <w:sz w:val="20"/>
                <w:szCs w:val="20"/>
                <w:lang w:val="ru-RU"/>
              </w:rPr>
              <w:t>language</w:t>
            </w:r>
            <w:proofErr w:type="spellEnd"/>
            <w:r>
              <w:rPr>
                <w:sz w:val="20"/>
                <w:szCs w:val="20"/>
                <w:lang w:val="ru-RU"/>
              </w:rPr>
              <w:t xml:space="preserve"> (</w:t>
            </w:r>
            <w:proofErr w:type="spellStart"/>
            <w:r>
              <w:rPr>
                <w:sz w:val="20"/>
                <w:szCs w:val="20"/>
                <w:lang w:val="ru-RU"/>
              </w:rPr>
              <w:t>practical</w:t>
            </w:r>
            <w:proofErr w:type="spellEnd"/>
            <w:r>
              <w:rPr>
                <w:sz w:val="20"/>
                <w:szCs w:val="20"/>
                <w:lang w:val="ru-RU"/>
              </w:rPr>
              <w:t xml:space="preserve"> </w:t>
            </w:r>
            <w:r w:rsidR="000118E4">
              <w:rPr>
                <w:sz w:val="20"/>
                <w:szCs w:val="20"/>
                <w:lang w:val="ru-RU"/>
              </w:rPr>
              <w:t xml:space="preserve">B2 </w:t>
            </w:r>
            <w:proofErr w:type="spellStart"/>
            <w:r w:rsidR="000118E4">
              <w:rPr>
                <w:sz w:val="20"/>
                <w:szCs w:val="20"/>
                <w:lang w:val="ru-RU"/>
              </w:rPr>
              <w:t>level</w:t>
            </w:r>
            <w:proofErr w:type="spellEnd"/>
            <w:r w:rsidR="000118E4">
              <w:rPr>
                <w:sz w:val="20"/>
                <w:szCs w:val="20"/>
                <w:lang w:val="ru-RU"/>
              </w:rPr>
              <w:t xml:space="preserve">) </w:t>
            </w:r>
          </w:p>
          <w:p w14:paraId="5604C44C" w14:textId="658BB6E9" w:rsidR="00AB0852" w:rsidRPr="00B264E0" w:rsidRDefault="00AB0852" w:rsidP="00B264E0">
            <w:pPr>
              <w:jc w:val="center"/>
              <w:rPr>
                <w:sz w:val="20"/>
                <w:szCs w:val="20"/>
                <w:lang w:val="ru-RU"/>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503AA8E8" w:rsidR="00441994" w:rsidRPr="00FA13AE" w:rsidRDefault="00345869" w:rsidP="00D86DF1">
            <w:pPr>
              <w:jc w:val="center"/>
              <w:rPr>
                <w:rStyle w:val="normaltextrun"/>
                <w:sz w:val="20"/>
                <w:szCs w:val="20"/>
                <w:shd w:val="clear" w:color="auto" w:fill="FFFFFF"/>
                <w:lang w:val="ru-RU"/>
              </w:rPr>
            </w:pPr>
            <w:r>
              <w:rPr>
                <w:rStyle w:val="normaltextrun"/>
                <w:sz w:val="20"/>
                <w:szCs w:val="20"/>
                <w:shd w:val="clear" w:color="auto" w:fill="FFFFFF"/>
                <w:lang w:val="ru-RU"/>
              </w:rPr>
              <w:t>3</w:t>
            </w:r>
          </w:p>
          <w:p w14:paraId="5604C44D" w14:textId="12A9EA50" w:rsidR="00AB0852" w:rsidRPr="009C0B5E" w:rsidRDefault="00AB0852" w:rsidP="00D86DF1">
            <w:pPr>
              <w:jc w:val="center"/>
              <w:rPr>
                <w:sz w:val="20"/>
                <w:szCs w:val="20"/>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823C917" w:rsidR="00AB0852" w:rsidRPr="00FA13AE" w:rsidRDefault="00FA13AE" w:rsidP="00D86DF1">
            <w:pPr>
              <w:jc w:val="center"/>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9E0F1E7" w:rsidR="00AB0852" w:rsidRPr="00FA13AE" w:rsidRDefault="00FA13AE" w:rsidP="00D86DF1">
            <w:pPr>
              <w:jc w:val="center"/>
              <w:rPr>
                <w:sz w:val="20"/>
                <w:szCs w:val="20"/>
                <w:lang w:val="ru-RU"/>
              </w:rPr>
            </w:pPr>
            <w:r>
              <w:rPr>
                <w:sz w:val="20"/>
                <w:szCs w:val="20"/>
                <w:lang w:val="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21ED8D3" w:rsidR="00AB0852" w:rsidRPr="00F317CF" w:rsidRDefault="00FA13AE" w:rsidP="00D86DF1">
            <w:pPr>
              <w:jc w:val="center"/>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F8F97DC" w:rsidR="00AB0852" w:rsidRPr="00FA13AE" w:rsidRDefault="00FA13AE" w:rsidP="00D86DF1">
            <w:pPr>
              <w:jc w:val="center"/>
              <w:rPr>
                <w:sz w:val="20"/>
                <w:szCs w:val="20"/>
                <w:lang w:val="ru-RU"/>
              </w:rPr>
            </w:pPr>
            <w:r>
              <w:rPr>
                <w:sz w:val="20"/>
                <w:szCs w:val="20"/>
                <w:lang w:val="ru-RU"/>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56EB0E8" w:rsidR="00AB0852" w:rsidRPr="00FA13AE" w:rsidRDefault="00345869" w:rsidP="00D86DF1">
            <w:pPr>
              <w:jc w:val="center"/>
              <w:rPr>
                <w:sz w:val="20"/>
                <w:szCs w:val="20"/>
                <w:highlight w:val="yellow"/>
                <w:lang w:val="ru-RU"/>
              </w:rPr>
            </w:pPr>
            <w:r w:rsidRPr="00345869">
              <w:rPr>
                <w:sz w:val="20"/>
                <w:szCs w:val="20"/>
                <w:lang w:val="ru-RU"/>
              </w:rPr>
              <w:t>6</w:t>
            </w:r>
          </w:p>
        </w:tc>
      </w:tr>
      <w:tr w:rsidR="00594DE6" w:rsidRPr="009C0A94"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9C0A94" w:rsidRDefault="00CA4B30" w:rsidP="00723D2C">
            <w:pPr>
              <w:jc w:val="center"/>
              <w:rPr>
                <w:b/>
                <w:bCs/>
                <w:sz w:val="20"/>
                <w:szCs w:val="20"/>
              </w:rPr>
            </w:pPr>
            <w:r w:rsidRPr="009C0A94">
              <w:rPr>
                <w:b/>
                <w:bCs/>
                <w:sz w:val="20"/>
                <w:szCs w:val="20"/>
              </w:rPr>
              <w:t xml:space="preserve">ACADEMIC INFORMATION ABOUT THE </w:t>
            </w:r>
            <w:r w:rsidR="009B218B" w:rsidRPr="009C0A94">
              <w:rPr>
                <w:b/>
                <w:sz w:val="20"/>
                <w:szCs w:val="20"/>
                <w:lang w:val="en-US"/>
              </w:rPr>
              <w:t>COURSE</w:t>
            </w:r>
          </w:p>
        </w:tc>
      </w:tr>
      <w:tr w:rsidR="00A51A7C" w:rsidRPr="009C0A94"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9C0A94" w:rsidRDefault="009504CF" w:rsidP="00FC1689">
            <w:pPr>
              <w:pBdr>
                <w:top w:val="nil"/>
                <w:left w:val="nil"/>
                <w:bottom w:val="nil"/>
                <w:right w:val="nil"/>
                <w:between w:val="nil"/>
              </w:pBdr>
              <w:rPr>
                <w:b/>
                <w:color w:val="000000"/>
                <w:sz w:val="20"/>
                <w:szCs w:val="20"/>
              </w:rPr>
            </w:pPr>
            <w:r w:rsidRPr="009C0A94">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C0A94" w:rsidRDefault="0078340B" w:rsidP="00FC1689">
            <w:pPr>
              <w:rPr>
                <w:b/>
                <w:sz w:val="20"/>
                <w:szCs w:val="20"/>
              </w:rPr>
            </w:pPr>
            <w:r w:rsidRPr="009C0A94">
              <w:rPr>
                <w:b/>
                <w:sz w:val="20"/>
                <w:szCs w:val="20"/>
              </w:rPr>
              <w:t>Cycle,</w:t>
            </w:r>
          </w:p>
          <w:p w14:paraId="5604C457" w14:textId="0E4DD885" w:rsidR="0078340B" w:rsidRPr="009C0A94" w:rsidRDefault="0078340B" w:rsidP="00FC1689">
            <w:pPr>
              <w:rPr>
                <w:b/>
                <w:sz w:val="20"/>
                <w:szCs w:val="20"/>
              </w:rPr>
            </w:pPr>
            <w:r w:rsidRPr="009C0A94">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9C0A94" w:rsidRDefault="002B4684" w:rsidP="00FC1689">
            <w:pPr>
              <w:rPr>
                <w:b/>
                <w:sz w:val="20"/>
                <w:szCs w:val="20"/>
              </w:rPr>
            </w:pPr>
            <w:r w:rsidRPr="009C0A94">
              <w:rPr>
                <w:b/>
                <w:sz w:val="20"/>
                <w:szCs w:val="20"/>
              </w:rPr>
              <w:t xml:space="preserve">Lecture </w:t>
            </w:r>
          </w:p>
          <w:p w14:paraId="5604C458" w14:textId="038B9DC1" w:rsidR="002B4684" w:rsidRPr="009C0A94" w:rsidRDefault="002B4684" w:rsidP="00FC1689">
            <w:pPr>
              <w:rPr>
                <w:b/>
                <w:sz w:val="20"/>
                <w:szCs w:val="20"/>
              </w:rPr>
            </w:pPr>
            <w:r w:rsidRPr="009C0A94">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9C0A94" w:rsidRDefault="002B4684" w:rsidP="00FC1689">
            <w:pPr>
              <w:rPr>
                <w:b/>
                <w:sz w:val="20"/>
                <w:szCs w:val="20"/>
              </w:rPr>
            </w:pPr>
            <w:r w:rsidRPr="009C0A94">
              <w:rPr>
                <w:b/>
                <w:sz w:val="20"/>
                <w:szCs w:val="20"/>
              </w:rPr>
              <w:t>Types</w:t>
            </w:r>
            <w:r w:rsidR="0037020F" w:rsidRPr="009C0A94">
              <w:rPr>
                <w:b/>
                <w:sz w:val="20"/>
                <w:szCs w:val="20"/>
              </w:rPr>
              <w:t xml:space="preserve"> </w:t>
            </w:r>
          </w:p>
          <w:p w14:paraId="5604C459" w14:textId="7BDD0072" w:rsidR="002B4684" w:rsidRPr="009C0A94" w:rsidRDefault="0037020F" w:rsidP="00FC1689">
            <w:pPr>
              <w:rPr>
                <w:b/>
                <w:sz w:val="20"/>
                <w:szCs w:val="20"/>
              </w:rPr>
            </w:pPr>
            <w:r w:rsidRPr="009C0A94">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9C0A94" w:rsidRDefault="002B4684" w:rsidP="00FC1689">
            <w:pPr>
              <w:rPr>
                <w:b/>
                <w:sz w:val="20"/>
                <w:szCs w:val="20"/>
              </w:rPr>
            </w:pPr>
            <w:r w:rsidRPr="009C0A94">
              <w:rPr>
                <w:b/>
                <w:sz w:val="20"/>
                <w:szCs w:val="20"/>
              </w:rPr>
              <w:t>Form and platform</w:t>
            </w:r>
            <w:r w:rsidR="00BE7ECE" w:rsidRPr="009C0A94">
              <w:rPr>
                <w:b/>
                <w:sz w:val="20"/>
                <w:szCs w:val="20"/>
                <w:lang w:val="en-US"/>
              </w:rPr>
              <w:t xml:space="preserve"> </w:t>
            </w:r>
            <w:r w:rsidR="008F65F1" w:rsidRPr="009C0A94">
              <w:rPr>
                <w:b/>
                <w:sz w:val="20"/>
                <w:szCs w:val="20"/>
              </w:rPr>
              <w:t>final control</w:t>
            </w:r>
          </w:p>
        </w:tc>
      </w:tr>
      <w:tr w:rsidR="00A51A7C" w:rsidRPr="009C0A94"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C4E58C2" w:rsidR="00A77510" w:rsidRPr="00444FAD" w:rsidRDefault="00EB4621">
            <w:pPr>
              <w:pBdr>
                <w:top w:val="nil"/>
                <w:left w:val="nil"/>
                <w:bottom w:val="nil"/>
                <w:right w:val="nil"/>
                <w:between w:val="nil"/>
              </w:pBdr>
              <w:rPr>
                <w:bCs/>
                <w:iCs/>
                <w:sz w:val="20"/>
                <w:szCs w:val="20"/>
                <w:highlight w:val="yellow"/>
              </w:rPr>
            </w:pPr>
            <w:r w:rsidRPr="00444FAD">
              <w:rPr>
                <w:bCs/>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80D6DE1" w:rsidR="00A77510" w:rsidRPr="009C0A94" w:rsidRDefault="00D919B5" w:rsidP="00ED32EA">
            <w:pPr>
              <w:autoSpaceDE w:val="0"/>
              <w:autoSpaceDN w:val="0"/>
              <w:adjustRightInd w:val="0"/>
              <w:rPr>
                <w:sz w:val="20"/>
                <w:szCs w:val="20"/>
                <w:lang w:val="en-US"/>
              </w:rPr>
            </w:pPr>
            <w:r w:rsidRPr="00F317CF">
              <w:rPr>
                <w:sz w:val="20"/>
                <w:szCs w:val="20"/>
                <w:lang w:val="en-US"/>
              </w:rPr>
              <w:t>Basic</w:t>
            </w:r>
            <w:r w:rsidR="00B20579" w:rsidRPr="00F317CF">
              <w:rPr>
                <w:sz w:val="20"/>
                <w:szCs w:val="20"/>
                <w:lang w:val="en-US"/>
              </w:rPr>
              <w:t xml:space="preserve"> course of </w:t>
            </w:r>
            <w:r w:rsidR="00ED32EA" w:rsidRPr="00F317CF">
              <w:rPr>
                <w:sz w:val="20"/>
                <w:szCs w:val="20"/>
                <w:lang w:val="en-US"/>
              </w:rPr>
              <w:t>university</w:t>
            </w:r>
            <w:r w:rsidR="00B20579" w:rsidRPr="00F317CF">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0CB7C1B" w:rsidR="00BB5C1E" w:rsidRPr="00345869" w:rsidRDefault="00345869" w:rsidP="00345869">
            <w:pPr>
              <w:rPr>
                <w:sz w:val="20"/>
                <w:szCs w:val="20"/>
                <w:lang w:val="ru-RU"/>
              </w:rPr>
            </w:pPr>
            <w:r>
              <w:rPr>
                <w:sz w:val="20"/>
                <w:szCs w:val="20"/>
                <w:lang w:val="ru-RU"/>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C3905" w14:textId="7E9C8D21" w:rsidR="00B20579" w:rsidRPr="00F317CF" w:rsidRDefault="00CF3C15" w:rsidP="00B20579">
            <w:pPr>
              <w:autoSpaceDE w:val="0"/>
              <w:autoSpaceDN w:val="0"/>
              <w:adjustRightInd w:val="0"/>
              <w:jc w:val="center"/>
              <w:rPr>
                <w:sz w:val="20"/>
                <w:szCs w:val="20"/>
                <w:lang w:val="en-US"/>
              </w:rPr>
            </w:pPr>
            <w:r>
              <w:rPr>
                <w:sz w:val="20"/>
                <w:szCs w:val="20"/>
                <w:lang w:val="en-US"/>
              </w:rPr>
              <w:t>Brainstormi</w:t>
            </w:r>
            <w:r w:rsidR="00E70CFB">
              <w:rPr>
                <w:sz w:val="20"/>
                <w:szCs w:val="20"/>
                <w:lang w:val="en-US"/>
              </w:rPr>
              <w:t xml:space="preserve">ng, </w:t>
            </w:r>
            <w:r w:rsidR="00CF1866">
              <w:rPr>
                <w:sz w:val="20"/>
                <w:szCs w:val="20"/>
                <w:lang w:val="en-US"/>
              </w:rPr>
              <w:t>q</w:t>
            </w:r>
            <w:r w:rsidR="00A62C91">
              <w:rPr>
                <w:sz w:val="20"/>
                <w:szCs w:val="20"/>
                <w:lang w:val="en-US"/>
              </w:rPr>
              <w:t>uestions</w:t>
            </w:r>
            <w:r w:rsidR="00AA1EDF">
              <w:rPr>
                <w:sz w:val="20"/>
                <w:szCs w:val="20"/>
                <w:lang w:val="en-US"/>
              </w:rPr>
              <w:t xml:space="preserve"> &amp; answers, </w:t>
            </w:r>
            <w:r w:rsidR="00B20579" w:rsidRPr="00F317CF">
              <w:rPr>
                <w:sz w:val="20"/>
                <w:szCs w:val="20"/>
                <w:lang w:val="en-US"/>
              </w:rPr>
              <w:t xml:space="preserve">discussion, </w:t>
            </w:r>
            <w:r w:rsidR="00AA1EDF">
              <w:rPr>
                <w:sz w:val="20"/>
                <w:szCs w:val="20"/>
                <w:lang w:val="en-US"/>
              </w:rPr>
              <w:t>roleplay, case studies</w:t>
            </w:r>
            <w:r w:rsidR="00CF1866">
              <w:rPr>
                <w:sz w:val="20"/>
                <w:szCs w:val="20"/>
                <w:lang w:val="en-US"/>
              </w:rPr>
              <w:t>, task</w:t>
            </w:r>
            <w:r w:rsidR="008943A7">
              <w:rPr>
                <w:sz w:val="20"/>
                <w:szCs w:val="20"/>
                <w:lang w:val="en-US"/>
              </w:rPr>
              <w:t>-based,</w:t>
            </w:r>
          </w:p>
          <w:p w14:paraId="79BECE32" w14:textId="77777777" w:rsidR="00A77510" w:rsidRDefault="00B20579" w:rsidP="00B20579">
            <w:pPr>
              <w:jc w:val="center"/>
              <w:rPr>
                <w:sz w:val="20"/>
                <w:szCs w:val="20"/>
                <w:lang w:val="en-US"/>
              </w:rPr>
            </w:pPr>
            <w:r w:rsidRPr="00F317CF">
              <w:rPr>
                <w:sz w:val="20"/>
                <w:szCs w:val="20"/>
                <w:lang w:val="en-US"/>
              </w:rPr>
              <w:t>problem-solving</w:t>
            </w:r>
          </w:p>
          <w:p w14:paraId="5604C45F" w14:textId="35944E82" w:rsidR="00573851" w:rsidRPr="009C0A94" w:rsidRDefault="00573851" w:rsidP="00B20579">
            <w:pPr>
              <w:jc w:val="center"/>
              <w:rPr>
                <w:sz w:val="20"/>
                <w:szCs w:val="20"/>
              </w:rPr>
            </w:pP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21833F1" w:rsidR="00B20579" w:rsidRPr="009C0A94" w:rsidRDefault="00F317CF" w:rsidP="00675424">
            <w:pPr>
              <w:rPr>
                <w:sz w:val="20"/>
                <w:szCs w:val="20"/>
              </w:rPr>
            </w:pPr>
            <w:r>
              <w:rPr>
                <w:sz w:val="20"/>
                <w:szCs w:val="20"/>
                <w:lang w:val="en-US"/>
              </w:rPr>
              <w:t>Offline (oral)</w:t>
            </w:r>
          </w:p>
        </w:tc>
      </w:tr>
      <w:tr w:rsidR="00A77510" w:rsidRPr="009C0A94"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9C0A94" w:rsidRDefault="00A77510">
            <w:pPr>
              <w:rPr>
                <w:b/>
                <w:sz w:val="20"/>
                <w:szCs w:val="20"/>
              </w:rPr>
            </w:pPr>
            <w:r w:rsidRPr="009C0A94">
              <w:rPr>
                <w:b/>
                <w:sz w:val="20"/>
                <w:szCs w:val="20"/>
              </w:rPr>
              <w:t xml:space="preserve">Lecturer </w:t>
            </w:r>
            <w:r w:rsidRPr="009C0A94">
              <w:rPr>
                <w:b/>
                <w:sz w:val="20"/>
                <w:szCs w:val="20"/>
                <w:lang w:val="kk-KZ"/>
              </w:rPr>
              <w:t xml:space="preserve">- </w:t>
            </w:r>
            <w:r w:rsidRPr="009C0A94">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678C11" w:rsidR="00A77510" w:rsidRPr="009C0A94" w:rsidRDefault="00444FAD">
            <w:pPr>
              <w:jc w:val="both"/>
              <w:rPr>
                <w:sz w:val="20"/>
                <w:szCs w:val="20"/>
              </w:rPr>
            </w:pPr>
            <w:r>
              <w:rPr>
                <w:sz w:val="20"/>
                <w:szCs w:val="20"/>
                <w:lang w:val="en-US"/>
              </w:rPr>
              <w:t xml:space="preserve">Kassymova Gulnara </w:t>
            </w:r>
            <w:proofErr w:type="spellStart"/>
            <w:r>
              <w:rPr>
                <w:sz w:val="20"/>
                <w:szCs w:val="20"/>
                <w:lang w:val="en-US"/>
              </w:rPr>
              <w:t>Mamatbekovna</w:t>
            </w:r>
            <w:proofErr w:type="spellEnd"/>
          </w:p>
        </w:tc>
        <w:tc>
          <w:tcPr>
            <w:tcW w:w="3402" w:type="dxa"/>
            <w:gridSpan w:val="2"/>
            <w:vMerge/>
          </w:tcPr>
          <w:p w14:paraId="5604C464" w14:textId="77777777" w:rsidR="00A77510" w:rsidRPr="009C0A94" w:rsidRDefault="00A77510">
            <w:pPr>
              <w:jc w:val="center"/>
              <w:rPr>
                <w:sz w:val="20"/>
                <w:szCs w:val="20"/>
              </w:rPr>
            </w:pPr>
          </w:p>
        </w:tc>
      </w:tr>
      <w:tr w:rsidR="00A77510" w:rsidRPr="00D30C7C"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9C0A94" w:rsidRDefault="00A77510">
            <w:pPr>
              <w:rPr>
                <w:b/>
                <w:sz w:val="20"/>
                <w:szCs w:val="20"/>
                <w:lang w:val="kk-KZ"/>
              </w:rPr>
            </w:pPr>
            <w:proofErr w:type="gramStart"/>
            <w:r w:rsidRPr="009C0A94">
              <w:rPr>
                <w:b/>
                <w:sz w:val="20"/>
                <w:szCs w:val="20"/>
              </w:rPr>
              <w:t xml:space="preserve">e-mail </w:t>
            </w:r>
            <w:r w:rsidRPr="009C0A94">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34D2C1" w:rsidR="00A77510" w:rsidRPr="0088663E" w:rsidRDefault="0088663E" w:rsidP="00444FAD">
            <w:pPr>
              <w:jc w:val="both"/>
              <w:rPr>
                <w:sz w:val="20"/>
                <w:szCs w:val="20"/>
                <w:lang w:val="kk-KZ"/>
              </w:rPr>
            </w:pPr>
            <w:r w:rsidRPr="0088663E">
              <w:rPr>
                <w:sz w:val="20"/>
                <w:szCs w:val="20"/>
                <w:lang w:val="kk-KZ"/>
              </w:rPr>
              <w:t>gulnara.kassymova@sdu.edu.kz</w:t>
            </w:r>
          </w:p>
        </w:tc>
        <w:tc>
          <w:tcPr>
            <w:tcW w:w="3402" w:type="dxa"/>
            <w:gridSpan w:val="2"/>
            <w:vMerge/>
          </w:tcPr>
          <w:p w14:paraId="5604C468" w14:textId="77777777" w:rsidR="00A77510" w:rsidRPr="0088663E" w:rsidRDefault="00A77510">
            <w:pPr>
              <w:widowControl w:val="0"/>
              <w:pBdr>
                <w:top w:val="nil"/>
                <w:left w:val="nil"/>
                <w:bottom w:val="nil"/>
                <w:right w:val="nil"/>
                <w:between w:val="nil"/>
              </w:pBdr>
              <w:spacing w:line="276" w:lineRule="auto"/>
              <w:rPr>
                <w:sz w:val="20"/>
                <w:szCs w:val="20"/>
                <w:lang w:val="kk-KZ"/>
              </w:rPr>
            </w:pPr>
          </w:p>
        </w:tc>
      </w:tr>
      <w:tr w:rsidR="00B20579" w:rsidRPr="009C0A94"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B20579" w:rsidRPr="009C0A94" w:rsidRDefault="00B20579" w:rsidP="00B20579">
            <w:pPr>
              <w:rPr>
                <w:b/>
                <w:sz w:val="20"/>
                <w:szCs w:val="20"/>
                <w:lang w:val="kk-KZ"/>
              </w:rPr>
            </w:pPr>
            <w:proofErr w:type="gramStart"/>
            <w:r w:rsidRPr="009C0A94">
              <w:rPr>
                <w:b/>
                <w:sz w:val="20"/>
                <w:szCs w:val="20"/>
              </w:rPr>
              <w:t xml:space="preserve">Phone </w:t>
            </w:r>
            <w:r w:rsidRPr="009C0A94">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EEA7058" w:rsidR="00B20579" w:rsidRPr="009C0A94" w:rsidRDefault="0088663E" w:rsidP="00B20579">
            <w:pPr>
              <w:jc w:val="both"/>
              <w:rPr>
                <w:sz w:val="20"/>
                <w:szCs w:val="20"/>
              </w:rPr>
            </w:pPr>
            <w:r>
              <w:rPr>
                <w:sz w:val="20"/>
                <w:szCs w:val="20"/>
              </w:rPr>
              <w:t>87471390554</w:t>
            </w:r>
          </w:p>
        </w:tc>
        <w:tc>
          <w:tcPr>
            <w:tcW w:w="3402" w:type="dxa"/>
            <w:gridSpan w:val="2"/>
            <w:vMerge/>
          </w:tcPr>
          <w:p w14:paraId="5604C46C" w14:textId="77777777" w:rsidR="00B20579" w:rsidRPr="009C0A94" w:rsidRDefault="00B20579" w:rsidP="00B20579">
            <w:pPr>
              <w:widowControl w:val="0"/>
              <w:pBdr>
                <w:top w:val="nil"/>
                <w:left w:val="nil"/>
                <w:bottom w:val="nil"/>
                <w:right w:val="nil"/>
                <w:between w:val="nil"/>
              </w:pBdr>
              <w:spacing w:line="276" w:lineRule="auto"/>
              <w:rPr>
                <w:sz w:val="20"/>
                <w:szCs w:val="20"/>
              </w:rPr>
            </w:pPr>
          </w:p>
        </w:tc>
      </w:tr>
      <w:tr w:rsidR="00B20579" w:rsidRPr="005E1D49"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0E15C048" w:rsidR="00B20579" w:rsidRPr="005E1D49" w:rsidRDefault="00B20579" w:rsidP="00A138AA">
            <w:pPr>
              <w:jc w:val="center"/>
              <w:rPr>
                <w:b/>
                <w:bCs/>
                <w:sz w:val="20"/>
                <w:szCs w:val="20"/>
              </w:rPr>
            </w:pPr>
            <w:r w:rsidRPr="005E1D49">
              <w:rPr>
                <w:b/>
                <w:bCs/>
                <w:sz w:val="20"/>
                <w:szCs w:val="20"/>
              </w:rPr>
              <w:t xml:space="preserve">ACADEMIC </w:t>
            </w:r>
            <w:r w:rsidRPr="005E1D49">
              <w:rPr>
                <w:b/>
                <w:sz w:val="20"/>
                <w:szCs w:val="20"/>
                <w:lang w:val="en-US"/>
              </w:rPr>
              <w:t>COURSE</w:t>
            </w:r>
            <w:r w:rsidRPr="005E1D49">
              <w:rPr>
                <w:b/>
                <w:bCs/>
                <w:sz w:val="20"/>
                <w:szCs w:val="20"/>
              </w:rPr>
              <w:t xml:space="preserve"> PRESENTATION</w:t>
            </w:r>
          </w:p>
        </w:tc>
      </w:tr>
      <w:tr w:rsidR="00B20579" w:rsidRPr="005E1D49" w14:paraId="517E5341" w14:textId="77777777" w:rsidTr="00420B05">
        <w:tc>
          <w:tcPr>
            <w:tcW w:w="1701" w:type="dxa"/>
            <w:shd w:val="clear" w:color="auto" w:fill="auto"/>
          </w:tcPr>
          <w:p w14:paraId="3AE9678D" w14:textId="77777777" w:rsidR="00B20579" w:rsidRPr="005E1D49" w:rsidRDefault="00B20579" w:rsidP="00B20579">
            <w:pPr>
              <w:rPr>
                <w:b/>
                <w:sz w:val="20"/>
                <w:szCs w:val="20"/>
              </w:rPr>
            </w:pPr>
            <w:r w:rsidRPr="005E1D49">
              <w:rPr>
                <w:b/>
                <w:sz w:val="20"/>
                <w:szCs w:val="20"/>
              </w:rPr>
              <w:t>Purpose</w:t>
            </w:r>
          </w:p>
          <w:p w14:paraId="53DE6BE6" w14:textId="27365548" w:rsidR="00B20579" w:rsidRPr="005E1D49" w:rsidRDefault="00B20579" w:rsidP="00B20579">
            <w:pPr>
              <w:rPr>
                <w:b/>
                <w:sz w:val="20"/>
                <w:szCs w:val="20"/>
              </w:rPr>
            </w:pPr>
            <w:r w:rsidRPr="005E1D49">
              <w:rPr>
                <w:b/>
                <w:sz w:val="20"/>
                <w:szCs w:val="20"/>
              </w:rPr>
              <w:t xml:space="preserve">of the </w:t>
            </w:r>
            <w:r w:rsidRPr="005E1D49">
              <w:rPr>
                <w:b/>
                <w:sz w:val="20"/>
                <w:szCs w:val="20"/>
                <w:lang w:val="en-US"/>
              </w:rPr>
              <w:t>course</w:t>
            </w:r>
          </w:p>
        </w:tc>
        <w:tc>
          <w:tcPr>
            <w:tcW w:w="5387" w:type="dxa"/>
            <w:gridSpan w:val="5"/>
            <w:shd w:val="clear" w:color="auto" w:fill="auto"/>
          </w:tcPr>
          <w:p w14:paraId="16DE28E7" w14:textId="5968EE7F" w:rsidR="00B20579" w:rsidRPr="005E1D49" w:rsidRDefault="00B20579" w:rsidP="00B20579">
            <w:pPr>
              <w:jc w:val="center"/>
              <w:rPr>
                <w:sz w:val="20"/>
                <w:szCs w:val="20"/>
              </w:rPr>
            </w:pPr>
            <w:r w:rsidRPr="005E1D49">
              <w:rPr>
                <w:b/>
                <w:sz w:val="20"/>
                <w:szCs w:val="20"/>
              </w:rPr>
              <w:t xml:space="preserve">Expected Learning Outcomes (LO) </w:t>
            </w:r>
            <w:r w:rsidRPr="005E1D49">
              <w:rPr>
                <w:b/>
                <w:sz w:val="20"/>
                <w:szCs w:val="20"/>
                <w:lang w:val="kk-KZ"/>
              </w:rPr>
              <w:t>*</w:t>
            </w:r>
            <w:r w:rsidRPr="005E1D49">
              <w:rPr>
                <w:sz w:val="20"/>
                <w:szCs w:val="20"/>
              </w:rPr>
              <w:t xml:space="preserve"> </w:t>
            </w:r>
          </w:p>
          <w:p w14:paraId="63D3F14B" w14:textId="7C5FE3CD" w:rsidR="00B20579" w:rsidRPr="005E1D49" w:rsidRDefault="00B20579" w:rsidP="00B20579">
            <w:pPr>
              <w:jc w:val="center"/>
              <w:rPr>
                <w:b/>
                <w:sz w:val="20"/>
                <w:szCs w:val="20"/>
              </w:rPr>
            </w:pPr>
          </w:p>
        </w:tc>
        <w:tc>
          <w:tcPr>
            <w:tcW w:w="3402" w:type="dxa"/>
            <w:gridSpan w:val="2"/>
            <w:shd w:val="clear" w:color="auto" w:fill="auto"/>
          </w:tcPr>
          <w:p w14:paraId="33C2C14C" w14:textId="59A6D36B" w:rsidR="00B20579" w:rsidRPr="005E1D49" w:rsidRDefault="00B20579" w:rsidP="005511C2">
            <w:pPr>
              <w:jc w:val="center"/>
              <w:rPr>
                <w:b/>
                <w:bCs/>
                <w:color w:val="000000"/>
                <w:sz w:val="20"/>
                <w:szCs w:val="20"/>
                <w:bdr w:val="none" w:sz="0" w:space="0" w:color="auto" w:frame="1"/>
                <w:lang w:val="en-US"/>
              </w:rPr>
            </w:pPr>
            <w:r w:rsidRPr="005E1D49">
              <w:rPr>
                <w:rStyle w:val="normaltextrun"/>
                <w:b/>
                <w:bCs/>
                <w:color w:val="000000"/>
                <w:sz w:val="20"/>
                <w:szCs w:val="20"/>
                <w:bdr w:val="none" w:sz="0" w:space="0" w:color="auto" w:frame="1"/>
                <w:lang w:val="en-US"/>
              </w:rPr>
              <w:t>In</w:t>
            </w:r>
            <w:r w:rsidR="005511C2" w:rsidRPr="005E1D49">
              <w:rPr>
                <w:rStyle w:val="normaltextrun"/>
                <w:b/>
                <w:bCs/>
                <w:color w:val="000000"/>
                <w:sz w:val="20"/>
                <w:szCs w:val="20"/>
                <w:bdr w:val="none" w:sz="0" w:space="0" w:color="auto" w:frame="1"/>
                <w:lang w:val="en-US"/>
              </w:rPr>
              <w:t>dicators of LO achievement (ID)</w:t>
            </w:r>
          </w:p>
        </w:tc>
      </w:tr>
      <w:tr w:rsidR="000C615F" w:rsidRPr="005E1D49" w14:paraId="0EDC5837" w14:textId="77777777" w:rsidTr="00420B05">
        <w:trPr>
          <w:trHeight w:val="152"/>
        </w:trPr>
        <w:tc>
          <w:tcPr>
            <w:tcW w:w="1701" w:type="dxa"/>
            <w:vMerge w:val="restart"/>
            <w:shd w:val="clear" w:color="auto" w:fill="auto"/>
          </w:tcPr>
          <w:p w14:paraId="4B87E782" w14:textId="22A06A4A" w:rsidR="0059049D" w:rsidRPr="005E1D49" w:rsidRDefault="007B3423" w:rsidP="00C71763">
            <w:pPr>
              <w:jc w:val="both"/>
              <w:rPr>
                <w:sz w:val="20"/>
                <w:szCs w:val="20"/>
              </w:rPr>
            </w:pPr>
            <w:r w:rsidRPr="005E1D49">
              <w:rPr>
                <w:sz w:val="20"/>
                <w:szCs w:val="20"/>
              </w:rPr>
              <w:t xml:space="preserve">Students </w:t>
            </w:r>
            <w:r w:rsidR="00576F2F" w:rsidRPr="005E1D49">
              <w:rPr>
                <w:sz w:val="20"/>
                <w:szCs w:val="20"/>
              </w:rPr>
              <w:t xml:space="preserve">at B2 level </w:t>
            </w:r>
            <w:r w:rsidRPr="005E1D49">
              <w:rPr>
                <w:sz w:val="20"/>
                <w:szCs w:val="20"/>
              </w:rPr>
              <w:t xml:space="preserve">will be able to utilize </w:t>
            </w:r>
            <w:r w:rsidRPr="005E1D49">
              <w:rPr>
                <w:sz w:val="20"/>
                <w:szCs w:val="20"/>
              </w:rPr>
              <w:t>all four</w:t>
            </w:r>
            <w:r w:rsidRPr="005E1D49">
              <w:rPr>
                <w:sz w:val="20"/>
                <w:szCs w:val="20"/>
              </w:rPr>
              <w:t xml:space="preserve"> skills</w:t>
            </w:r>
            <w:r w:rsidR="0059049D" w:rsidRPr="005E1D49">
              <w:rPr>
                <w:sz w:val="20"/>
                <w:szCs w:val="20"/>
              </w:rPr>
              <w:t xml:space="preserve"> </w:t>
            </w:r>
            <w:r w:rsidRPr="005E1D49">
              <w:rPr>
                <w:sz w:val="20"/>
                <w:szCs w:val="20"/>
              </w:rPr>
              <w:t>(speaking, listening</w:t>
            </w:r>
            <w:r w:rsidR="0059049D" w:rsidRPr="005E1D49">
              <w:rPr>
                <w:sz w:val="20"/>
                <w:szCs w:val="20"/>
              </w:rPr>
              <w:t>,</w:t>
            </w:r>
          </w:p>
          <w:p w14:paraId="764CCBDD" w14:textId="360C0896" w:rsidR="008667FB" w:rsidRPr="005E1D49" w:rsidRDefault="0059049D" w:rsidP="00C71763">
            <w:pPr>
              <w:jc w:val="both"/>
              <w:rPr>
                <w:b/>
                <w:sz w:val="20"/>
                <w:szCs w:val="20"/>
                <w:lang w:val="en-US"/>
              </w:rPr>
            </w:pPr>
            <w:r w:rsidRPr="005E1D49">
              <w:rPr>
                <w:sz w:val="20"/>
                <w:szCs w:val="20"/>
              </w:rPr>
              <w:t>r</w:t>
            </w:r>
            <w:r w:rsidR="007B3423" w:rsidRPr="005E1D49">
              <w:rPr>
                <w:sz w:val="20"/>
                <w:szCs w:val="20"/>
              </w:rPr>
              <w:t>eadin</w:t>
            </w:r>
            <w:r w:rsidRPr="005E1D49">
              <w:rPr>
                <w:sz w:val="20"/>
                <w:szCs w:val="20"/>
              </w:rPr>
              <w:t>g,</w:t>
            </w:r>
            <w:r w:rsidR="007B3423" w:rsidRPr="005E1D49">
              <w:rPr>
                <w:sz w:val="20"/>
                <w:szCs w:val="20"/>
              </w:rPr>
              <w:t xml:space="preserve"> writing</w:t>
            </w:r>
            <w:r w:rsidRPr="005E1D49">
              <w:rPr>
                <w:sz w:val="20"/>
                <w:szCs w:val="20"/>
              </w:rPr>
              <w:t>)</w:t>
            </w:r>
            <w:r w:rsidR="007B3423" w:rsidRPr="005E1D49">
              <w:rPr>
                <w:sz w:val="20"/>
                <w:szCs w:val="20"/>
              </w:rPr>
              <w:t xml:space="preserve"> for the purposes of: socializing, providing and obtaining information, expressing personal feelings and opinions, persuading others to adopt a course of action, in the targeted topic'</w:t>
            </w:r>
            <w:r w:rsidRPr="005E1D49">
              <w:rPr>
                <w:sz w:val="20"/>
                <w:szCs w:val="20"/>
              </w:rPr>
              <w:t>s</w:t>
            </w:r>
            <w:r w:rsidR="007B3423" w:rsidRPr="005E1D49">
              <w:rPr>
                <w:sz w:val="20"/>
                <w:szCs w:val="20"/>
              </w:rPr>
              <w:t xml:space="preserve"> areas.</w:t>
            </w:r>
          </w:p>
        </w:tc>
        <w:tc>
          <w:tcPr>
            <w:tcW w:w="5387" w:type="dxa"/>
            <w:gridSpan w:val="5"/>
            <w:vMerge w:val="restart"/>
            <w:shd w:val="clear" w:color="auto" w:fill="auto"/>
          </w:tcPr>
          <w:p w14:paraId="120287FA" w14:textId="65B1F493" w:rsidR="00A37439" w:rsidRPr="005E1D49" w:rsidRDefault="00B523AB" w:rsidP="005866E9">
            <w:pPr>
              <w:pStyle w:val="ad"/>
              <w:numPr>
                <w:ilvl w:val="0"/>
                <w:numId w:val="23"/>
              </w:numPr>
              <w:shd w:val="clear" w:color="auto" w:fill="FFFFFF"/>
              <w:spacing w:before="100" w:beforeAutospacing="1" w:after="100" w:afterAutospacing="1"/>
              <w:rPr>
                <w:color w:val="000000"/>
                <w:sz w:val="20"/>
                <w:szCs w:val="20"/>
              </w:rPr>
            </w:pPr>
            <w:r w:rsidRPr="005E1D49">
              <w:rPr>
                <w:color w:val="000000"/>
                <w:sz w:val="20"/>
                <w:szCs w:val="20"/>
                <w:lang w:val="en-US"/>
              </w:rPr>
              <w:t xml:space="preserve">Able to </w:t>
            </w:r>
            <w:r w:rsidR="00A37439" w:rsidRPr="005E1D49">
              <w:rPr>
                <w:color w:val="000000"/>
                <w:sz w:val="20"/>
                <w:szCs w:val="20"/>
              </w:rPr>
              <w:t xml:space="preserve">understand the main ideas of complex texts on concrete or abstract topics, including some </w:t>
            </w:r>
            <w:r w:rsidR="00C71A12" w:rsidRPr="005E1D49">
              <w:rPr>
                <w:color w:val="000000"/>
                <w:sz w:val="20"/>
                <w:szCs w:val="20"/>
              </w:rPr>
              <w:t>professional</w:t>
            </w:r>
            <w:r w:rsidR="00A37439" w:rsidRPr="005E1D49">
              <w:rPr>
                <w:color w:val="000000"/>
                <w:sz w:val="20"/>
                <w:szCs w:val="20"/>
              </w:rPr>
              <w:t xml:space="preserve"> discussions</w:t>
            </w:r>
          </w:p>
          <w:p w14:paraId="5879C474" w14:textId="5F160039" w:rsidR="000C615F" w:rsidRPr="005E1D49" w:rsidRDefault="000C615F" w:rsidP="007C1A2A">
            <w:pPr>
              <w:pStyle w:val="ad"/>
              <w:tabs>
                <w:tab w:val="left" w:pos="166"/>
              </w:tabs>
              <w:ind w:left="0"/>
              <w:jc w:val="both"/>
              <w:rPr>
                <w:sz w:val="20"/>
                <w:szCs w:val="20"/>
              </w:rPr>
            </w:pPr>
          </w:p>
        </w:tc>
        <w:tc>
          <w:tcPr>
            <w:tcW w:w="3402" w:type="dxa"/>
            <w:gridSpan w:val="2"/>
            <w:shd w:val="clear" w:color="auto" w:fill="auto"/>
          </w:tcPr>
          <w:p w14:paraId="5272881B" w14:textId="5B461538" w:rsidR="000C615F" w:rsidRPr="005E1D49" w:rsidRDefault="00C61587" w:rsidP="0059049D">
            <w:pPr>
              <w:jc w:val="both"/>
              <w:rPr>
                <w:sz w:val="20"/>
                <w:szCs w:val="20"/>
                <w:lang w:val="en-US"/>
              </w:rPr>
            </w:pPr>
            <w:r w:rsidRPr="005E1D49">
              <w:rPr>
                <w:sz w:val="20"/>
                <w:szCs w:val="20"/>
              </w:rPr>
              <w:t>1.1 comprehend</w:t>
            </w:r>
            <w:r w:rsidR="008E535F" w:rsidRPr="005E1D49">
              <w:rPr>
                <w:sz w:val="20"/>
                <w:szCs w:val="20"/>
              </w:rPr>
              <w:t>s</w:t>
            </w:r>
            <w:r w:rsidRPr="005E1D49">
              <w:rPr>
                <w:sz w:val="20"/>
                <w:szCs w:val="20"/>
              </w:rPr>
              <w:t xml:space="preserve"> messages and short conversations when listening to peers, familiar adults, and providers of public services in face-to-face interactions.</w:t>
            </w:r>
          </w:p>
        </w:tc>
      </w:tr>
      <w:tr w:rsidR="00B20579" w:rsidRPr="005E1D49" w14:paraId="23C41C40" w14:textId="77777777" w:rsidTr="17A61A8A">
        <w:trPr>
          <w:trHeight w:val="152"/>
        </w:trPr>
        <w:tc>
          <w:tcPr>
            <w:tcW w:w="1701" w:type="dxa"/>
            <w:vMerge/>
          </w:tcPr>
          <w:p w14:paraId="3630F8BE" w14:textId="77777777" w:rsidR="00B20579" w:rsidRPr="005E1D49" w:rsidRDefault="00B20579" w:rsidP="00B20579">
            <w:pPr>
              <w:jc w:val="both"/>
              <w:rPr>
                <w:b/>
                <w:sz w:val="20"/>
                <w:szCs w:val="20"/>
              </w:rPr>
            </w:pPr>
          </w:p>
        </w:tc>
        <w:tc>
          <w:tcPr>
            <w:tcW w:w="5387" w:type="dxa"/>
            <w:gridSpan w:val="5"/>
            <w:vMerge/>
          </w:tcPr>
          <w:p w14:paraId="0FC364CC" w14:textId="77777777" w:rsidR="00B20579" w:rsidRPr="005E1D49" w:rsidRDefault="00B20579" w:rsidP="00B20579">
            <w:pPr>
              <w:jc w:val="both"/>
              <w:rPr>
                <w:sz w:val="20"/>
                <w:szCs w:val="20"/>
              </w:rPr>
            </w:pPr>
          </w:p>
        </w:tc>
        <w:tc>
          <w:tcPr>
            <w:tcW w:w="3402" w:type="dxa"/>
            <w:gridSpan w:val="2"/>
            <w:shd w:val="clear" w:color="auto" w:fill="auto"/>
          </w:tcPr>
          <w:p w14:paraId="55FE9C6E" w14:textId="2AA8F60A" w:rsidR="00B20579" w:rsidRPr="005E1D49" w:rsidRDefault="00C61587" w:rsidP="000E2575">
            <w:pPr>
              <w:jc w:val="both"/>
              <w:rPr>
                <w:sz w:val="20"/>
                <w:szCs w:val="20"/>
              </w:rPr>
            </w:pPr>
            <w:r w:rsidRPr="005E1D49">
              <w:rPr>
                <w:sz w:val="20"/>
                <w:szCs w:val="20"/>
              </w:rPr>
              <w:t>1.2 understand</w:t>
            </w:r>
            <w:r w:rsidR="008E535F" w:rsidRPr="005E1D49">
              <w:rPr>
                <w:sz w:val="20"/>
                <w:szCs w:val="20"/>
              </w:rPr>
              <w:t>s</w:t>
            </w:r>
            <w:r w:rsidRPr="005E1D49">
              <w:rPr>
                <w:sz w:val="20"/>
                <w:szCs w:val="20"/>
              </w:rPr>
              <w:t xml:space="preserve"> the main idea and some discrete information in television, radio, or live presentations.</w:t>
            </w:r>
          </w:p>
        </w:tc>
      </w:tr>
      <w:tr w:rsidR="000C615F" w:rsidRPr="005E1D49" w14:paraId="5932BD0F" w14:textId="77777777" w:rsidTr="17A61A8A">
        <w:trPr>
          <w:trHeight w:val="76"/>
        </w:trPr>
        <w:tc>
          <w:tcPr>
            <w:tcW w:w="1701" w:type="dxa"/>
            <w:vMerge/>
          </w:tcPr>
          <w:p w14:paraId="067C6DC4" w14:textId="77777777" w:rsidR="000C615F" w:rsidRPr="005E1D49" w:rsidRDefault="000C615F" w:rsidP="000C615F">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4A2842FA" w14:textId="72F69AB1" w:rsidR="00B06448" w:rsidRPr="005E1D49" w:rsidRDefault="00B523AB" w:rsidP="00B06448">
            <w:pPr>
              <w:pStyle w:val="ad"/>
              <w:numPr>
                <w:ilvl w:val="0"/>
                <w:numId w:val="23"/>
              </w:numPr>
              <w:shd w:val="clear" w:color="auto" w:fill="FFFFFF"/>
              <w:spacing w:before="100" w:beforeAutospacing="1" w:after="100" w:afterAutospacing="1"/>
              <w:rPr>
                <w:color w:val="000000"/>
                <w:sz w:val="20"/>
                <w:szCs w:val="20"/>
              </w:rPr>
            </w:pPr>
            <w:r w:rsidRPr="005E1D49">
              <w:rPr>
                <w:color w:val="000000"/>
                <w:sz w:val="20"/>
                <w:szCs w:val="20"/>
              </w:rPr>
              <w:t>Able t</w:t>
            </w:r>
            <w:r w:rsidR="00B06448" w:rsidRPr="005E1D49">
              <w:rPr>
                <w:color w:val="000000"/>
                <w:sz w:val="20"/>
                <w:szCs w:val="20"/>
              </w:rPr>
              <w:t xml:space="preserve">o </w:t>
            </w:r>
            <w:r w:rsidR="00B06448" w:rsidRPr="005E1D49">
              <w:rPr>
                <w:color w:val="000000"/>
                <w:sz w:val="20"/>
                <w:szCs w:val="20"/>
              </w:rPr>
              <w:t>express themselves fluently and spontaneously enough to comfortably communicate with other English speakers</w:t>
            </w:r>
          </w:p>
          <w:p w14:paraId="6E8BBBC9" w14:textId="059E5C45" w:rsidR="000C615F" w:rsidRPr="005E1D49" w:rsidRDefault="000C615F" w:rsidP="007C1A2A">
            <w:pPr>
              <w:jc w:val="both"/>
              <w:rPr>
                <w:sz w:val="20"/>
                <w:szCs w:val="20"/>
              </w:rPr>
            </w:pPr>
          </w:p>
        </w:tc>
        <w:tc>
          <w:tcPr>
            <w:tcW w:w="3402" w:type="dxa"/>
            <w:gridSpan w:val="2"/>
            <w:shd w:val="clear" w:color="auto" w:fill="auto"/>
          </w:tcPr>
          <w:p w14:paraId="01B00815" w14:textId="7C1C19E4" w:rsidR="000C615F" w:rsidRPr="005E1D49" w:rsidRDefault="000C615F" w:rsidP="00A61CD3">
            <w:pPr>
              <w:pStyle w:val="af0"/>
              <w:jc w:val="both"/>
              <w:rPr>
                <w:rFonts w:ascii="Times New Roman" w:hAnsi="Times New Roman"/>
                <w:sz w:val="20"/>
                <w:szCs w:val="20"/>
                <w:lang w:val="en-US"/>
              </w:rPr>
            </w:pPr>
            <w:r w:rsidRPr="005E1D49">
              <w:rPr>
                <w:rFonts w:ascii="Times New Roman" w:hAnsi="Times New Roman"/>
                <w:sz w:val="20"/>
                <w:szCs w:val="20"/>
                <w:lang w:val="en-US"/>
              </w:rPr>
              <w:t xml:space="preserve">2.1 </w:t>
            </w:r>
            <w:r w:rsidR="008E535F" w:rsidRPr="005E1D49">
              <w:rPr>
                <w:rFonts w:ascii="Times New Roman" w:hAnsi="Times New Roman"/>
                <w:sz w:val="20"/>
                <w:szCs w:val="20"/>
                <w:lang w:val="en-US"/>
              </w:rPr>
              <w:t>initiate</w:t>
            </w:r>
            <w:r w:rsidR="008E535F" w:rsidRPr="005E1D49">
              <w:rPr>
                <w:rFonts w:ascii="Times New Roman" w:hAnsi="Times New Roman"/>
                <w:sz w:val="20"/>
                <w:szCs w:val="20"/>
                <w:lang w:val="en-US"/>
              </w:rPr>
              <w:t>s</w:t>
            </w:r>
            <w:r w:rsidR="008E535F" w:rsidRPr="005E1D49">
              <w:rPr>
                <w:rFonts w:ascii="Times New Roman" w:hAnsi="Times New Roman"/>
                <w:sz w:val="20"/>
                <w:szCs w:val="20"/>
                <w:lang w:val="en-US"/>
              </w:rPr>
              <w:t xml:space="preserve"> and sustain conversations, face-to-face, with more fluent individuals.</w:t>
            </w:r>
          </w:p>
        </w:tc>
      </w:tr>
      <w:tr w:rsidR="00B20579" w:rsidRPr="005E1D49" w14:paraId="6FD9613F" w14:textId="77777777" w:rsidTr="17A61A8A">
        <w:trPr>
          <w:trHeight w:val="76"/>
        </w:trPr>
        <w:tc>
          <w:tcPr>
            <w:tcW w:w="1701" w:type="dxa"/>
            <w:vMerge/>
          </w:tcPr>
          <w:p w14:paraId="0A8BC178" w14:textId="77777777" w:rsidR="00B20579" w:rsidRPr="005E1D49" w:rsidRDefault="00B20579" w:rsidP="00B20579">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B20579" w:rsidRPr="005E1D49" w:rsidRDefault="00B20579" w:rsidP="00B20579">
            <w:pPr>
              <w:jc w:val="both"/>
              <w:rPr>
                <w:sz w:val="20"/>
                <w:szCs w:val="20"/>
              </w:rPr>
            </w:pPr>
          </w:p>
        </w:tc>
        <w:tc>
          <w:tcPr>
            <w:tcW w:w="3402" w:type="dxa"/>
            <w:gridSpan w:val="2"/>
            <w:shd w:val="clear" w:color="auto" w:fill="auto"/>
          </w:tcPr>
          <w:p w14:paraId="79A2A679" w14:textId="6403AB62" w:rsidR="00CF7D8E" w:rsidRPr="005E1D49" w:rsidRDefault="000C615F" w:rsidP="004A7E7B">
            <w:pPr>
              <w:pBdr>
                <w:top w:val="nil"/>
                <w:left w:val="nil"/>
                <w:bottom w:val="nil"/>
                <w:right w:val="nil"/>
                <w:between w:val="nil"/>
              </w:pBdr>
              <w:jc w:val="both"/>
              <w:rPr>
                <w:sz w:val="20"/>
                <w:szCs w:val="20"/>
                <w:lang w:val="en-US"/>
              </w:rPr>
            </w:pPr>
            <w:r w:rsidRPr="005E1D49">
              <w:rPr>
                <w:sz w:val="20"/>
                <w:szCs w:val="20"/>
                <w:lang w:val="en-US"/>
              </w:rPr>
              <w:t xml:space="preserve">2.2 </w:t>
            </w:r>
            <w:r w:rsidR="00576F2F" w:rsidRPr="005E1D49">
              <w:rPr>
                <w:sz w:val="20"/>
                <w:szCs w:val="20"/>
              </w:rPr>
              <w:t>exhibit spontaneity in their interactions, particularly when the topic is familiar, but often relying on familiar utterances.</w:t>
            </w:r>
          </w:p>
        </w:tc>
      </w:tr>
      <w:tr w:rsidR="00614544" w:rsidRPr="005E1D49" w14:paraId="3950734B" w14:textId="77777777" w:rsidTr="17A61A8A">
        <w:trPr>
          <w:trHeight w:val="84"/>
        </w:trPr>
        <w:tc>
          <w:tcPr>
            <w:tcW w:w="1701" w:type="dxa"/>
            <w:vMerge/>
          </w:tcPr>
          <w:p w14:paraId="7A6DE0DD" w14:textId="77777777" w:rsidR="00614544" w:rsidRPr="005E1D49" w:rsidRDefault="00614544" w:rsidP="00614544">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5A939FE3" w14:textId="0FE398B8" w:rsidR="00B27E5F" w:rsidRPr="005E1D49" w:rsidRDefault="00614544" w:rsidP="00DC30C8">
            <w:pPr>
              <w:shd w:val="clear" w:color="auto" w:fill="FFFFFF"/>
              <w:spacing w:before="100" w:beforeAutospacing="1" w:after="100" w:afterAutospacing="1"/>
              <w:ind w:left="720"/>
              <w:rPr>
                <w:color w:val="000000"/>
                <w:sz w:val="20"/>
                <w:szCs w:val="20"/>
              </w:rPr>
            </w:pPr>
            <w:r w:rsidRPr="005E1D49">
              <w:rPr>
                <w:sz w:val="20"/>
                <w:szCs w:val="20"/>
                <w:lang w:val="en-US"/>
              </w:rPr>
              <w:t xml:space="preserve">3. </w:t>
            </w:r>
            <w:r w:rsidR="00B523AB" w:rsidRPr="005E1D49">
              <w:rPr>
                <w:sz w:val="20"/>
                <w:szCs w:val="20"/>
                <w:lang w:val="en-US"/>
              </w:rPr>
              <w:t xml:space="preserve">Able to </w:t>
            </w:r>
            <w:r w:rsidR="006F1E26" w:rsidRPr="005E1D49">
              <w:rPr>
                <w:sz w:val="20"/>
                <w:szCs w:val="20"/>
                <w:lang w:val="en-US"/>
              </w:rPr>
              <w:t xml:space="preserve">read </w:t>
            </w:r>
            <w:r w:rsidR="00B27E5F" w:rsidRPr="005E1D49">
              <w:rPr>
                <w:sz w:val="20"/>
                <w:szCs w:val="20"/>
                <w:lang w:val="en-US"/>
              </w:rPr>
              <w:t xml:space="preserve">texts </w:t>
            </w:r>
            <w:r w:rsidR="00B27E5F" w:rsidRPr="005E1D49">
              <w:rPr>
                <w:color w:val="000000"/>
                <w:sz w:val="20"/>
                <w:szCs w:val="20"/>
              </w:rPr>
              <w:t>on many subjects and explain a complex viewpoint on a topic, including expressing advantages and disadvantages.</w:t>
            </w:r>
          </w:p>
          <w:p w14:paraId="6458780B" w14:textId="6C69B6E1" w:rsidR="00614544" w:rsidRPr="005E1D49" w:rsidRDefault="00614544" w:rsidP="000E2575">
            <w:pPr>
              <w:jc w:val="both"/>
              <w:rPr>
                <w:sz w:val="20"/>
                <w:szCs w:val="20"/>
              </w:rPr>
            </w:pPr>
          </w:p>
        </w:tc>
        <w:tc>
          <w:tcPr>
            <w:tcW w:w="3402" w:type="dxa"/>
            <w:gridSpan w:val="2"/>
            <w:shd w:val="clear" w:color="auto" w:fill="auto"/>
          </w:tcPr>
          <w:p w14:paraId="31021E48" w14:textId="37CE4E35" w:rsidR="00614544" w:rsidRPr="005E1D49" w:rsidRDefault="00614544" w:rsidP="003A1E8F">
            <w:pPr>
              <w:pStyle w:val="paragraph"/>
              <w:jc w:val="both"/>
              <w:rPr>
                <w:sz w:val="20"/>
                <w:szCs w:val="20"/>
                <w:lang w:val="en-US"/>
              </w:rPr>
            </w:pPr>
            <w:r w:rsidRPr="005E1D49">
              <w:rPr>
                <w:sz w:val="20"/>
                <w:szCs w:val="20"/>
                <w:lang w:val="en-US"/>
              </w:rPr>
              <w:t xml:space="preserve">3.1 </w:t>
            </w:r>
            <w:r w:rsidR="0003155F" w:rsidRPr="005E1D49">
              <w:rPr>
                <w:sz w:val="20"/>
                <w:szCs w:val="20"/>
              </w:rPr>
              <w:t>read</w:t>
            </w:r>
            <w:r w:rsidR="0003155F" w:rsidRPr="005E1D49">
              <w:rPr>
                <w:sz w:val="20"/>
                <w:szCs w:val="20"/>
              </w:rPr>
              <w:t>s</w:t>
            </w:r>
            <w:r w:rsidR="0003155F" w:rsidRPr="005E1D49">
              <w:rPr>
                <w:sz w:val="20"/>
                <w:szCs w:val="20"/>
              </w:rPr>
              <w:t xml:space="preserve"> and comprehend</w:t>
            </w:r>
            <w:r w:rsidR="0003155F" w:rsidRPr="005E1D49">
              <w:rPr>
                <w:sz w:val="20"/>
                <w:szCs w:val="20"/>
              </w:rPr>
              <w:t>s</w:t>
            </w:r>
            <w:r w:rsidR="0003155F" w:rsidRPr="005E1D49">
              <w:rPr>
                <w:sz w:val="20"/>
                <w:szCs w:val="20"/>
              </w:rPr>
              <w:t xml:space="preserve"> materials written for native speakers when the topic and language are familiar.</w:t>
            </w:r>
          </w:p>
        </w:tc>
      </w:tr>
      <w:tr w:rsidR="00614544" w:rsidRPr="005E1D49" w14:paraId="219BA814" w14:textId="77777777" w:rsidTr="17A61A8A">
        <w:trPr>
          <w:trHeight w:val="84"/>
        </w:trPr>
        <w:tc>
          <w:tcPr>
            <w:tcW w:w="1701" w:type="dxa"/>
            <w:vMerge/>
          </w:tcPr>
          <w:p w14:paraId="5E63D47E" w14:textId="77777777" w:rsidR="00614544" w:rsidRPr="005E1D49" w:rsidRDefault="00614544" w:rsidP="00614544">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614544" w:rsidRPr="005E1D49" w:rsidRDefault="00614544" w:rsidP="00614544">
            <w:pPr>
              <w:jc w:val="both"/>
              <w:rPr>
                <w:sz w:val="20"/>
                <w:szCs w:val="20"/>
              </w:rPr>
            </w:pPr>
          </w:p>
        </w:tc>
        <w:tc>
          <w:tcPr>
            <w:tcW w:w="3402" w:type="dxa"/>
            <w:gridSpan w:val="2"/>
            <w:shd w:val="clear" w:color="auto" w:fill="auto"/>
          </w:tcPr>
          <w:p w14:paraId="2A693825" w14:textId="5E9A64A2" w:rsidR="00CF7D8E" w:rsidRPr="005E1D49" w:rsidRDefault="003A1E8F" w:rsidP="00000B2E">
            <w:pPr>
              <w:pBdr>
                <w:top w:val="nil"/>
                <w:left w:val="nil"/>
                <w:bottom w:val="nil"/>
                <w:right w:val="nil"/>
                <w:between w:val="nil"/>
              </w:pBdr>
              <w:jc w:val="both"/>
              <w:rPr>
                <w:sz w:val="20"/>
                <w:szCs w:val="20"/>
                <w:lang w:val="en-US"/>
              </w:rPr>
            </w:pPr>
            <w:r w:rsidRPr="005E1D49">
              <w:rPr>
                <w:sz w:val="20"/>
                <w:szCs w:val="20"/>
                <w:lang w:val="en-US"/>
              </w:rPr>
              <w:t>3.2</w:t>
            </w:r>
            <w:r w:rsidR="00FA5523" w:rsidRPr="005E1D49">
              <w:rPr>
                <w:sz w:val="20"/>
                <w:szCs w:val="20"/>
                <w:lang w:val="en-US"/>
              </w:rPr>
              <w:t xml:space="preserve"> </w:t>
            </w:r>
            <w:r w:rsidR="006F1E26" w:rsidRPr="005E1D49">
              <w:rPr>
                <w:sz w:val="20"/>
                <w:szCs w:val="20"/>
              </w:rPr>
              <w:t>read</w:t>
            </w:r>
            <w:r w:rsidR="006F1E26" w:rsidRPr="005E1D49">
              <w:rPr>
                <w:sz w:val="20"/>
                <w:szCs w:val="20"/>
              </w:rPr>
              <w:t>s</w:t>
            </w:r>
            <w:r w:rsidR="006F1E26" w:rsidRPr="005E1D49">
              <w:rPr>
                <w:sz w:val="20"/>
                <w:szCs w:val="20"/>
              </w:rPr>
              <w:t xml:space="preserve"> simple materials independently, but may have to guess at meanings of longer or more complex material.</w:t>
            </w:r>
          </w:p>
        </w:tc>
      </w:tr>
      <w:tr w:rsidR="00FF2217" w:rsidRPr="005E1D49" w14:paraId="0401B6E3" w14:textId="77777777" w:rsidTr="17A61A8A">
        <w:trPr>
          <w:trHeight w:val="76"/>
        </w:trPr>
        <w:tc>
          <w:tcPr>
            <w:tcW w:w="1701" w:type="dxa"/>
            <w:vMerge/>
          </w:tcPr>
          <w:p w14:paraId="1BFECDCB" w14:textId="77777777" w:rsidR="00FF2217" w:rsidRPr="005E1D49" w:rsidRDefault="00FF2217" w:rsidP="00FF221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E97F7FC" w14:textId="5A55F668" w:rsidR="00D7625A" w:rsidRPr="005E1D49" w:rsidRDefault="00FF2217" w:rsidP="00DC30C8">
            <w:pPr>
              <w:shd w:val="clear" w:color="auto" w:fill="FFFFFF"/>
              <w:spacing w:before="100" w:beforeAutospacing="1" w:after="100" w:afterAutospacing="1"/>
              <w:ind w:left="720"/>
              <w:rPr>
                <w:color w:val="000000"/>
                <w:sz w:val="20"/>
                <w:szCs w:val="20"/>
              </w:rPr>
            </w:pPr>
            <w:r w:rsidRPr="005E1D49">
              <w:rPr>
                <w:sz w:val="20"/>
                <w:szCs w:val="20"/>
                <w:lang w:val="en-US"/>
              </w:rPr>
              <w:t>4.</w:t>
            </w:r>
            <w:r w:rsidR="00B523AB" w:rsidRPr="005E1D49">
              <w:rPr>
                <w:sz w:val="20"/>
                <w:szCs w:val="20"/>
                <w:lang w:val="en-US"/>
              </w:rPr>
              <w:t xml:space="preserve">Able </w:t>
            </w:r>
            <w:r w:rsidR="00A67FB8" w:rsidRPr="005E1D49">
              <w:rPr>
                <w:sz w:val="20"/>
                <w:szCs w:val="20"/>
                <w:lang w:val="en-US"/>
              </w:rPr>
              <w:t>t</w:t>
            </w:r>
            <w:r w:rsidRPr="005E1D49">
              <w:rPr>
                <w:sz w:val="20"/>
                <w:szCs w:val="20"/>
                <w:lang w:val="en-US"/>
              </w:rPr>
              <w:t xml:space="preserve">o </w:t>
            </w:r>
            <w:r w:rsidR="00D7625A" w:rsidRPr="005E1D49">
              <w:rPr>
                <w:color w:val="000000"/>
                <w:sz w:val="20"/>
                <w:szCs w:val="20"/>
              </w:rPr>
              <w:t xml:space="preserve">produce clear, detailed text on many subjects </w:t>
            </w:r>
            <w:r w:rsidR="00A67FB8" w:rsidRPr="005E1D49">
              <w:rPr>
                <w:color w:val="000000"/>
                <w:sz w:val="20"/>
                <w:szCs w:val="20"/>
              </w:rPr>
              <w:t xml:space="preserve">following the grammar, </w:t>
            </w:r>
            <w:r w:rsidR="00D66A67" w:rsidRPr="005E1D49">
              <w:rPr>
                <w:color w:val="000000"/>
                <w:sz w:val="20"/>
                <w:szCs w:val="20"/>
              </w:rPr>
              <w:t>semantic and stylistic requirements.</w:t>
            </w:r>
          </w:p>
          <w:p w14:paraId="1929A304" w14:textId="571163A0" w:rsidR="00FF2217" w:rsidRPr="005E1D49" w:rsidRDefault="00FF2217" w:rsidP="00FF2217">
            <w:pPr>
              <w:jc w:val="both"/>
              <w:rPr>
                <w:sz w:val="20"/>
                <w:szCs w:val="20"/>
              </w:rPr>
            </w:pPr>
          </w:p>
        </w:tc>
        <w:tc>
          <w:tcPr>
            <w:tcW w:w="3402" w:type="dxa"/>
            <w:gridSpan w:val="2"/>
            <w:shd w:val="clear" w:color="auto" w:fill="auto"/>
          </w:tcPr>
          <w:p w14:paraId="6D5F81C1" w14:textId="293563E7" w:rsidR="00FF2217" w:rsidRPr="005E1D49" w:rsidRDefault="00FF2217" w:rsidP="00FF2217">
            <w:pPr>
              <w:jc w:val="both"/>
              <w:rPr>
                <w:sz w:val="20"/>
                <w:szCs w:val="20"/>
                <w:lang w:val="en-US"/>
              </w:rPr>
            </w:pPr>
            <w:r w:rsidRPr="005E1D49">
              <w:rPr>
                <w:sz w:val="20"/>
                <w:szCs w:val="20"/>
                <w:lang w:val="en-US"/>
              </w:rPr>
              <w:t xml:space="preserve">4.1 </w:t>
            </w:r>
            <w:r w:rsidR="00757B91" w:rsidRPr="005E1D49">
              <w:rPr>
                <w:sz w:val="20"/>
                <w:szCs w:val="20"/>
              </w:rPr>
              <w:t>write</w:t>
            </w:r>
            <w:r w:rsidR="005F04F3" w:rsidRPr="005E1D49">
              <w:rPr>
                <w:sz w:val="20"/>
                <w:szCs w:val="20"/>
              </w:rPr>
              <w:t>s</w:t>
            </w:r>
            <w:r w:rsidR="00757B91" w:rsidRPr="005E1D49">
              <w:rPr>
                <w:sz w:val="20"/>
                <w:szCs w:val="20"/>
              </w:rPr>
              <w:t xml:space="preserve"> short notes, uncomplicated personal and business letters, brief journals, and short reports.</w:t>
            </w:r>
          </w:p>
        </w:tc>
      </w:tr>
      <w:tr w:rsidR="00FF2217" w:rsidRPr="005E1D49" w14:paraId="2D269C42" w14:textId="77777777" w:rsidTr="17A61A8A">
        <w:trPr>
          <w:trHeight w:val="76"/>
        </w:trPr>
        <w:tc>
          <w:tcPr>
            <w:tcW w:w="1701" w:type="dxa"/>
            <w:vMerge/>
          </w:tcPr>
          <w:p w14:paraId="50D1D9FC" w14:textId="77777777" w:rsidR="00FF2217" w:rsidRPr="005E1D49" w:rsidRDefault="00FF2217" w:rsidP="00FF2217">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FF2217" w:rsidRPr="005E1D49" w:rsidRDefault="00FF2217" w:rsidP="00FF2217">
            <w:pPr>
              <w:jc w:val="both"/>
              <w:rPr>
                <w:sz w:val="20"/>
                <w:szCs w:val="20"/>
              </w:rPr>
            </w:pPr>
          </w:p>
        </w:tc>
        <w:tc>
          <w:tcPr>
            <w:tcW w:w="3402" w:type="dxa"/>
            <w:gridSpan w:val="2"/>
            <w:shd w:val="clear" w:color="auto" w:fill="auto"/>
          </w:tcPr>
          <w:p w14:paraId="4C31CA31" w14:textId="31B288C3" w:rsidR="00FF2217" w:rsidRPr="005E1D49" w:rsidRDefault="00FF2217" w:rsidP="00FF2217">
            <w:pPr>
              <w:jc w:val="both"/>
              <w:rPr>
                <w:sz w:val="20"/>
                <w:szCs w:val="20"/>
                <w:lang w:val="en-US"/>
              </w:rPr>
            </w:pPr>
            <w:r w:rsidRPr="005E1D49">
              <w:rPr>
                <w:sz w:val="20"/>
                <w:szCs w:val="20"/>
                <w:lang w:val="en-US"/>
              </w:rPr>
              <w:t xml:space="preserve">4.2 </w:t>
            </w:r>
            <w:r w:rsidR="005F04F3" w:rsidRPr="005E1D49">
              <w:rPr>
                <w:sz w:val="20"/>
                <w:szCs w:val="20"/>
              </w:rPr>
              <w:t>write</w:t>
            </w:r>
            <w:r w:rsidR="005F04F3" w:rsidRPr="005E1D49">
              <w:rPr>
                <w:sz w:val="20"/>
                <w:szCs w:val="20"/>
              </w:rPr>
              <w:t>s</w:t>
            </w:r>
            <w:r w:rsidR="005F04F3" w:rsidRPr="005E1D49">
              <w:rPr>
                <w:sz w:val="20"/>
                <w:szCs w:val="20"/>
              </w:rPr>
              <w:t xml:space="preserve"> brief analyses of more complex content when given the opportunity for organization and advance preparation, though errors may occur more frequently.</w:t>
            </w:r>
          </w:p>
        </w:tc>
      </w:tr>
      <w:tr w:rsidR="00FF2217" w:rsidRPr="005E1D49" w14:paraId="019F5053" w14:textId="77777777" w:rsidTr="17A61A8A">
        <w:trPr>
          <w:trHeight w:val="76"/>
        </w:trPr>
        <w:tc>
          <w:tcPr>
            <w:tcW w:w="1701" w:type="dxa"/>
            <w:vMerge/>
          </w:tcPr>
          <w:p w14:paraId="01E72214" w14:textId="77777777" w:rsidR="00FF2217" w:rsidRPr="005E1D49" w:rsidRDefault="00FF2217" w:rsidP="00FF2217">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5F4ED84F" w14:textId="77777777" w:rsidR="00FF2217" w:rsidRPr="00F142AB" w:rsidRDefault="00FF2217" w:rsidP="00FF2217">
            <w:pPr>
              <w:jc w:val="both"/>
              <w:rPr>
                <w:sz w:val="20"/>
                <w:szCs w:val="20"/>
              </w:rPr>
            </w:pPr>
            <w:r w:rsidRPr="00F142AB">
              <w:rPr>
                <w:sz w:val="20"/>
                <w:szCs w:val="20"/>
                <w:lang w:val="en-US"/>
              </w:rPr>
              <w:t>5.</w:t>
            </w:r>
            <w:r w:rsidR="00D66A67" w:rsidRPr="00F142AB">
              <w:rPr>
                <w:sz w:val="20"/>
                <w:szCs w:val="20"/>
                <w:lang w:val="en-US"/>
              </w:rPr>
              <w:t xml:space="preserve"> A</w:t>
            </w:r>
            <w:proofErr w:type="spellStart"/>
            <w:r w:rsidRPr="00F142AB">
              <w:rPr>
                <w:sz w:val="20"/>
                <w:szCs w:val="20"/>
              </w:rPr>
              <w:t>ble</w:t>
            </w:r>
            <w:proofErr w:type="spellEnd"/>
            <w:r w:rsidRPr="00F142AB">
              <w:rPr>
                <w:sz w:val="20"/>
                <w:szCs w:val="20"/>
              </w:rPr>
              <w:t xml:space="preserve"> to translate and interpret text related to </w:t>
            </w:r>
            <w:r w:rsidR="00D66A67" w:rsidRPr="00F142AB">
              <w:rPr>
                <w:sz w:val="20"/>
                <w:szCs w:val="20"/>
              </w:rPr>
              <w:t xml:space="preserve">general </w:t>
            </w:r>
            <w:r w:rsidR="00875C94" w:rsidRPr="00F142AB">
              <w:rPr>
                <w:sz w:val="20"/>
                <w:szCs w:val="20"/>
              </w:rPr>
              <w:t xml:space="preserve">topics and </w:t>
            </w:r>
            <w:r w:rsidR="00DC30C8" w:rsidRPr="00F142AB">
              <w:rPr>
                <w:sz w:val="20"/>
                <w:szCs w:val="20"/>
              </w:rPr>
              <w:t xml:space="preserve">  </w:t>
            </w:r>
            <w:r w:rsidR="00B1257B" w:rsidRPr="00F142AB">
              <w:rPr>
                <w:sz w:val="20"/>
                <w:szCs w:val="20"/>
              </w:rPr>
              <w:t xml:space="preserve">his </w:t>
            </w:r>
            <w:r w:rsidR="00875C94" w:rsidRPr="00F142AB">
              <w:rPr>
                <w:sz w:val="20"/>
                <w:szCs w:val="20"/>
              </w:rPr>
              <w:t>professional sphere</w:t>
            </w:r>
            <w:r w:rsidR="00B1257B" w:rsidRPr="00F142AB">
              <w:rPr>
                <w:sz w:val="20"/>
                <w:szCs w:val="20"/>
              </w:rPr>
              <w:t>.</w:t>
            </w:r>
          </w:p>
          <w:p w14:paraId="52AF843D" w14:textId="77777777" w:rsidR="00946B2E" w:rsidRPr="00F142AB" w:rsidRDefault="00946B2E" w:rsidP="00FF2217">
            <w:pPr>
              <w:jc w:val="both"/>
              <w:rPr>
                <w:sz w:val="20"/>
                <w:szCs w:val="20"/>
              </w:rPr>
            </w:pPr>
          </w:p>
          <w:p w14:paraId="3495DDEE" w14:textId="77777777" w:rsidR="00946B2E" w:rsidRPr="00F142AB" w:rsidRDefault="00946B2E" w:rsidP="00FF2217">
            <w:pPr>
              <w:jc w:val="both"/>
              <w:rPr>
                <w:sz w:val="20"/>
                <w:szCs w:val="20"/>
              </w:rPr>
            </w:pPr>
          </w:p>
          <w:p w14:paraId="7C02043C" w14:textId="77777777" w:rsidR="00946B2E" w:rsidRPr="00F142AB" w:rsidRDefault="00946B2E" w:rsidP="00FF2217">
            <w:pPr>
              <w:jc w:val="both"/>
              <w:rPr>
                <w:sz w:val="20"/>
                <w:szCs w:val="20"/>
              </w:rPr>
            </w:pPr>
          </w:p>
          <w:p w14:paraId="1B130507" w14:textId="4085047A" w:rsidR="00946B2E" w:rsidRPr="00F142AB" w:rsidRDefault="00946B2E" w:rsidP="00FF2217">
            <w:pPr>
              <w:jc w:val="both"/>
              <w:rPr>
                <w:sz w:val="20"/>
                <w:szCs w:val="20"/>
              </w:rPr>
            </w:pPr>
            <w:r w:rsidRPr="00F142AB">
              <w:rPr>
                <w:sz w:val="20"/>
                <w:szCs w:val="20"/>
              </w:rPr>
              <w:t>6.</w:t>
            </w:r>
            <w:r w:rsidR="001A27C6" w:rsidRPr="00F142AB">
              <w:rPr>
                <w:sz w:val="20"/>
                <w:szCs w:val="20"/>
              </w:rPr>
              <w:t xml:space="preserve"> </w:t>
            </w:r>
            <w:r w:rsidR="007F4145" w:rsidRPr="00F142AB">
              <w:rPr>
                <w:sz w:val="20"/>
                <w:szCs w:val="20"/>
              </w:rPr>
              <w:t xml:space="preserve">Able to demonstrate </w:t>
            </w:r>
            <w:r w:rsidR="001A27C6" w:rsidRPr="00F142AB">
              <w:rPr>
                <w:sz w:val="20"/>
                <w:szCs w:val="20"/>
              </w:rPr>
              <w:t>cross-cultural skills and understandings of perceptions, gestures, folklore, and family and community dynamics.</w:t>
            </w:r>
          </w:p>
        </w:tc>
        <w:tc>
          <w:tcPr>
            <w:tcW w:w="3402" w:type="dxa"/>
            <w:gridSpan w:val="2"/>
            <w:shd w:val="clear" w:color="auto" w:fill="auto"/>
          </w:tcPr>
          <w:p w14:paraId="43B49405" w14:textId="24F41E21" w:rsidR="00FF2217" w:rsidRPr="00F142AB" w:rsidRDefault="00FF2217" w:rsidP="00FF2217">
            <w:pPr>
              <w:jc w:val="both"/>
              <w:rPr>
                <w:bCs/>
                <w:sz w:val="20"/>
                <w:szCs w:val="20"/>
                <w:lang w:val="en-US"/>
              </w:rPr>
            </w:pPr>
            <w:r w:rsidRPr="00F142AB">
              <w:rPr>
                <w:bCs/>
                <w:sz w:val="20"/>
                <w:szCs w:val="20"/>
                <w:lang w:val="en-US"/>
              </w:rPr>
              <w:lastRenderedPageBreak/>
              <w:t xml:space="preserve">5.1 able to analyze and translate texts related to different genres </w:t>
            </w:r>
          </w:p>
        </w:tc>
      </w:tr>
      <w:tr w:rsidR="00A22D4F" w:rsidRPr="005E1D49" w14:paraId="07F1EFB2" w14:textId="77777777" w:rsidTr="17A61A8A">
        <w:trPr>
          <w:trHeight w:val="76"/>
        </w:trPr>
        <w:tc>
          <w:tcPr>
            <w:tcW w:w="1701" w:type="dxa"/>
            <w:vMerge/>
          </w:tcPr>
          <w:p w14:paraId="26694D95" w14:textId="77777777" w:rsidR="00A22D4F" w:rsidRPr="005E1D49" w:rsidRDefault="00A22D4F" w:rsidP="00FF2217">
            <w:pPr>
              <w:widowControl w:val="0"/>
              <w:pBdr>
                <w:top w:val="nil"/>
                <w:left w:val="nil"/>
                <w:bottom w:val="nil"/>
                <w:right w:val="nil"/>
                <w:between w:val="nil"/>
              </w:pBdr>
              <w:spacing w:line="276" w:lineRule="auto"/>
              <w:rPr>
                <w:sz w:val="20"/>
                <w:szCs w:val="20"/>
              </w:rPr>
            </w:pPr>
          </w:p>
        </w:tc>
        <w:tc>
          <w:tcPr>
            <w:tcW w:w="5387" w:type="dxa"/>
            <w:gridSpan w:val="5"/>
            <w:vMerge/>
            <w:shd w:val="clear" w:color="auto" w:fill="auto"/>
          </w:tcPr>
          <w:p w14:paraId="30D213B6" w14:textId="77777777" w:rsidR="00A22D4F" w:rsidRPr="00F142AB" w:rsidRDefault="00A22D4F" w:rsidP="00FF2217">
            <w:pPr>
              <w:jc w:val="both"/>
              <w:rPr>
                <w:sz w:val="20"/>
                <w:szCs w:val="20"/>
                <w:lang w:val="en-US"/>
              </w:rPr>
            </w:pPr>
          </w:p>
        </w:tc>
        <w:tc>
          <w:tcPr>
            <w:tcW w:w="3402" w:type="dxa"/>
            <w:gridSpan w:val="2"/>
            <w:shd w:val="clear" w:color="auto" w:fill="auto"/>
          </w:tcPr>
          <w:p w14:paraId="064B0B02" w14:textId="3C627AFD" w:rsidR="00A22D4F" w:rsidRPr="00F142AB" w:rsidRDefault="00E6774A" w:rsidP="00FF2217">
            <w:pPr>
              <w:jc w:val="both"/>
              <w:rPr>
                <w:bCs/>
                <w:sz w:val="20"/>
                <w:szCs w:val="20"/>
                <w:lang w:val="en-US"/>
              </w:rPr>
            </w:pPr>
            <w:r w:rsidRPr="00F142AB">
              <w:rPr>
                <w:bCs/>
                <w:sz w:val="20"/>
                <w:szCs w:val="20"/>
                <w:lang w:val="en-US"/>
              </w:rPr>
              <w:t>5.2</w:t>
            </w:r>
            <w:r w:rsidRPr="00F142AB">
              <w:rPr>
                <w:sz w:val="20"/>
                <w:szCs w:val="20"/>
                <w:lang w:val="en-US" w:eastAsia="ar-SA"/>
              </w:rPr>
              <w:t xml:space="preserve"> </w:t>
            </w:r>
            <w:r w:rsidRPr="00F142AB">
              <w:rPr>
                <w:sz w:val="20"/>
                <w:szCs w:val="20"/>
                <w:lang w:val="en-US"/>
              </w:rPr>
              <w:t>justifies their choice of translation strategy and technique.</w:t>
            </w:r>
          </w:p>
        </w:tc>
      </w:tr>
      <w:tr w:rsidR="00FF2217" w:rsidRPr="005E1D49" w14:paraId="41006963" w14:textId="77777777" w:rsidTr="17A61A8A">
        <w:trPr>
          <w:trHeight w:val="76"/>
        </w:trPr>
        <w:tc>
          <w:tcPr>
            <w:tcW w:w="1701" w:type="dxa"/>
            <w:vMerge/>
          </w:tcPr>
          <w:p w14:paraId="57D91EB9" w14:textId="77777777" w:rsidR="00FF2217" w:rsidRPr="005E1D49" w:rsidRDefault="00FF2217" w:rsidP="00FF2217">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FF2217" w:rsidRPr="00F142AB" w:rsidRDefault="00FF2217" w:rsidP="00FF2217">
            <w:pPr>
              <w:jc w:val="both"/>
              <w:rPr>
                <w:sz w:val="20"/>
                <w:szCs w:val="20"/>
              </w:rPr>
            </w:pPr>
          </w:p>
        </w:tc>
        <w:tc>
          <w:tcPr>
            <w:tcW w:w="3402" w:type="dxa"/>
            <w:gridSpan w:val="2"/>
            <w:shd w:val="clear" w:color="auto" w:fill="auto"/>
          </w:tcPr>
          <w:p w14:paraId="25DD9741" w14:textId="71684264" w:rsidR="00FF2217" w:rsidRPr="00F142AB" w:rsidRDefault="00944259" w:rsidP="00FF2217">
            <w:pPr>
              <w:jc w:val="both"/>
              <w:rPr>
                <w:sz w:val="20"/>
                <w:szCs w:val="20"/>
              </w:rPr>
            </w:pPr>
            <w:r w:rsidRPr="00F142AB">
              <w:rPr>
                <w:sz w:val="20"/>
                <w:szCs w:val="20"/>
              </w:rPr>
              <w:t>6.1exibits</w:t>
            </w:r>
            <w:r w:rsidRPr="00F142AB">
              <w:rPr>
                <w:sz w:val="20"/>
                <w:szCs w:val="20"/>
              </w:rPr>
              <w:t xml:space="preserve"> an awareness of their own native culture and identify specific cultural traits.</w:t>
            </w:r>
          </w:p>
        </w:tc>
      </w:tr>
      <w:tr w:rsidR="00946B2E" w:rsidRPr="005E1D49" w14:paraId="7EABA721" w14:textId="77777777" w:rsidTr="17A61A8A">
        <w:trPr>
          <w:trHeight w:val="76"/>
        </w:trPr>
        <w:tc>
          <w:tcPr>
            <w:tcW w:w="1701" w:type="dxa"/>
          </w:tcPr>
          <w:p w14:paraId="3C5ADFEE" w14:textId="77777777" w:rsidR="00946B2E" w:rsidRPr="005E1D49" w:rsidRDefault="00946B2E" w:rsidP="00FF2217">
            <w:pPr>
              <w:widowControl w:val="0"/>
              <w:pBdr>
                <w:top w:val="nil"/>
                <w:left w:val="nil"/>
                <w:bottom w:val="nil"/>
                <w:right w:val="nil"/>
                <w:between w:val="nil"/>
              </w:pBdr>
              <w:spacing w:line="276" w:lineRule="auto"/>
              <w:rPr>
                <w:sz w:val="20"/>
                <w:szCs w:val="20"/>
              </w:rPr>
            </w:pPr>
          </w:p>
        </w:tc>
        <w:tc>
          <w:tcPr>
            <w:tcW w:w="5387" w:type="dxa"/>
            <w:gridSpan w:val="5"/>
          </w:tcPr>
          <w:p w14:paraId="054D8CEC" w14:textId="77777777" w:rsidR="00946B2E" w:rsidRPr="00F142AB" w:rsidRDefault="00946B2E" w:rsidP="00FF2217">
            <w:pPr>
              <w:jc w:val="both"/>
              <w:rPr>
                <w:sz w:val="20"/>
                <w:szCs w:val="20"/>
              </w:rPr>
            </w:pPr>
          </w:p>
        </w:tc>
        <w:tc>
          <w:tcPr>
            <w:tcW w:w="3402" w:type="dxa"/>
            <w:gridSpan w:val="2"/>
            <w:shd w:val="clear" w:color="auto" w:fill="auto"/>
          </w:tcPr>
          <w:p w14:paraId="0B23FCF3" w14:textId="440D974E" w:rsidR="00946B2E" w:rsidRPr="00F142AB" w:rsidRDefault="00F142AB" w:rsidP="00FF2217">
            <w:pPr>
              <w:jc w:val="both"/>
              <w:rPr>
                <w:sz w:val="20"/>
                <w:szCs w:val="20"/>
              </w:rPr>
            </w:pPr>
            <w:r w:rsidRPr="00F142AB">
              <w:rPr>
                <w:sz w:val="20"/>
                <w:szCs w:val="20"/>
              </w:rPr>
              <w:t xml:space="preserve">6.2 </w:t>
            </w:r>
            <w:r w:rsidRPr="00F142AB">
              <w:rPr>
                <w:sz w:val="20"/>
                <w:szCs w:val="20"/>
              </w:rPr>
              <w:t>understand</w:t>
            </w:r>
            <w:r w:rsidRPr="00F142AB">
              <w:rPr>
                <w:sz w:val="20"/>
                <w:szCs w:val="20"/>
              </w:rPr>
              <w:t>s</w:t>
            </w:r>
            <w:r w:rsidRPr="00F142AB">
              <w:rPr>
                <w:sz w:val="20"/>
                <w:szCs w:val="20"/>
              </w:rPr>
              <w:t xml:space="preserve"> how words, body language, rituals, and social interactions influence communication.</w:t>
            </w:r>
          </w:p>
        </w:tc>
      </w:tr>
      <w:tr w:rsidR="00FF2217" w:rsidRPr="005E1D49"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FF2217" w:rsidRPr="005E1D49" w:rsidRDefault="00FF2217" w:rsidP="00FF2217">
            <w:pPr>
              <w:rPr>
                <w:b/>
                <w:sz w:val="20"/>
                <w:szCs w:val="20"/>
              </w:rPr>
            </w:pPr>
            <w:r w:rsidRPr="005E1D49">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0AC3BFF6" w14:textId="0C0B5E79" w:rsidR="000118E4" w:rsidRPr="005E1D49" w:rsidRDefault="00FF2217" w:rsidP="000118E4">
            <w:pPr>
              <w:jc w:val="center"/>
              <w:rPr>
                <w:sz w:val="20"/>
                <w:szCs w:val="20"/>
                <w:lang w:val="en-US"/>
              </w:rPr>
            </w:pPr>
            <w:r w:rsidRPr="005E1D49">
              <w:rPr>
                <w:sz w:val="20"/>
                <w:szCs w:val="20"/>
                <w:lang w:val="kk-KZ"/>
              </w:rPr>
              <w:t xml:space="preserve"> </w:t>
            </w:r>
            <w:r w:rsidR="000118E4" w:rsidRPr="005E1D49">
              <w:rPr>
                <w:sz w:val="20"/>
                <w:szCs w:val="20"/>
                <w:lang w:val="en-US"/>
              </w:rPr>
              <w:t>Foreign language (practical B</w:t>
            </w:r>
            <w:r w:rsidR="000118E4" w:rsidRPr="005E1D49">
              <w:rPr>
                <w:sz w:val="20"/>
                <w:szCs w:val="20"/>
                <w:lang w:val="en-US"/>
              </w:rPr>
              <w:t>1</w:t>
            </w:r>
            <w:r w:rsidR="000118E4" w:rsidRPr="005E1D49">
              <w:rPr>
                <w:sz w:val="20"/>
                <w:szCs w:val="20"/>
                <w:lang w:val="en-US"/>
              </w:rPr>
              <w:t xml:space="preserve"> level) </w:t>
            </w:r>
          </w:p>
          <w:p w14:paraId="1B51A2E3" w14:textId="12A80574" w:rsidR="00FF2217" w:rsidRPr="005E1D49" w:rsidRDefault="00FF2217" w:rsidP="00FF2217">
            <w:pPr>
              <w:rPr>
                <w:b/>
                <w:sz w:val="20"/>
                <w:szCs w:val="20"/>
                <w:lang w:val="en-US"/>
              </w:rPr>
            </w:pPr>
          </w:p>
        </w:tc>
      </w:tr>
      <w:tr w:rsidR="00FF2217" w:rsidRPr="005E1D49"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FF2217" w:rsidRPr="005E1D49" w:rsidRDefault="00FF2217" w:rsidP="00FF2217">
            <w:pPr>
              <w:rPr>
                <w:b/>
                <w:sz w:val="20"/>
                <w:szCs w:val="20"/>
              </w:rPr>
            </w:pPr>
            <w:proofErr w:type="spellStart"/>
            <w:r w:rsidRPr="005E1D49">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049ABEFE" w14:textId="4B1E0B08" w:rsidR="000118E4" w:rsidRPr="005E1D49" w:rsidRDefault="000118E4" w:rsidP="000118E4">
            <w:pPr>
              <w:jc w:val="center"/>
              <w:rPr>
                <w:sz w:val="20"/>
                <w:szCs w:val="20"/>
                <w:lang w:val="en-US"/>
              </w:rPr>
            </w:pPr>
            <w:r w:rsidRPr="005E1D49">
              <w:rPr>
                <w:sz w:val="20"/>
                <w:szCs w:val="20"/>
                <w:lang w:val="en-US"/>
              </w:rPr>
              <w:t xml:space="preserve">Foreign language (practical </w:t>
            </w:r>
            <w:r w:rsidRPr="005E1D49">
              <w:rPr>
                <w:sz w:val="20"/>
                <w:szCs w:val="20"/>
                <w:lang w:val="en-US"/>
              </w:rPr>
              <w:t>C1</w:t>
            </w:r>
            <w:r w:rsidRPr="005E1D49">
              <w:rPr>
                <w:sz w:val="20"/>
                <w:szCs w:val="20"/>
                <w:lang w:val="en-US"/>
              </w:rPr>
              <w:t xml:space="preserve"> level)</w:t>
            </w:r>
            <w:r w:rsidRPr="005E1D49">
              <w:rPr>
                <w:sz w:val="20"/>
                <w:szCs w:val="20"/>
                <w:lang w:val="en-US"/>
              </w:rPr>
              <w:t xml:space="preserve">; </w:t>
            </w:r>
            <w:r w:rsidR="009B6F58" w:rsidRPr="005E1D49">
              <w:rPr>
                <w:sz w:val="20"/>
                <w:szCs w:val="20"/>
                <w:lang w:val="en-US"/>
              </w:rPr>
              <w:t>ESP (English for Professional purposes</w:t>
            </w:r>
            <w:r w:rsidRPr="005E1D49">
              <w:rPr>
                <w:sz w:val="20"/>
                <w:szCs w:val="20"/>
                <w:lang w:val="en-US"/>
              </w:rPr>
              <w:t xml:space="preserve"> </w:t>
            </w:r>
          </w:p>
          <w:p w14:paraId="526371CA" w14:textId="2B33FDC2" w:rsidR="00FF2217" w:rsidRPr="005E1D49" w:rsidRDefault="00FF2217" w:rsidP="00FF2217">
            <w:pPr>
              <w:rPr>
                <w:sz w:val="20"/>
                <w:szCs w:val="20"/>
                <w:highlight w:val="yellow"/>
                <w:lang w:val="en-US"/>
              </w:rPr>
            </w:pPr>
          </w:p>
        </w:tc>
      </w:tr>
      <w:tr w:rsidR="00FF2217" w:rsidRPr="009C0A94"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FF2217" w:rsidRPr="009C0A94" w:rsidRDefault="00FF2217" w:rsidP="00FF2217">
            <w:pPr>
              <w:pBdr>
                <w:top w:val="nil"/>
                <w:left w:val="nil"/>
                <w:bottom w:val="nil"/>
                <w:right w:val="nil"/>
                <w:between w:val="nil"/>
              </w:pBdr>
              <w:rPr>
                <w:bCs/>
                <w:color w:val="FF0000"/>
                <w:sz w:val="20"/>
                <w:szCs w:val="20"/>
                <w:shd w:val="clear" w:color="auto" w:fill="FFFFFF"/>
              </w:rPr>
            </w:pPr>
            <w:r w:rsidRPr="009C0A94">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271BE" w14:textId="27518F1A" w:rsidR="00FF2217" w:rsidRPr="000A3913" w:rsidRDefault="00FF2217" w:rsidP="00FF2217">
            <w:pPr>
              <w:pStyle w:val="af"/>
              <w:spacing w:before="0" w:beforeAutospacing="0" w:after="0" w:afterAutospacing="0"/>
              <w:jc w:val="both"/>
              <w:rPr>
                <w:b/>
                <w:sz w:val="20"/>
                <w:szCs w:val="20"/>
                <w:lang w:val="ru-RU"/>
              </w:rPr>
            </w:pPr>
            <w:r>
              <w:rPr>
                <w:b/>
                <w:sz w:val="20"/>
                <w:szCs w:val="20"/>
                <w:lang w:val="en-US"/>
              </w:rPr>
              <w:t>Main</w:t>
            </w:r>
            <w:r w:rsidRPr="000A3913">
              <w:rPr>
                <w:b/>
                <w:sz w:val="20"/>
                <w:szCs w:val="20"/>
                <w:lang w:val="ru-RU"/>
              </w:rPr>
              <w:t xml:space="preserve"> </w:t>
            </w:r>
            <w:r>
              <w:rPr>
                <w:b/>
                <w:sz w:val="20"/>
                <w:szCs w:val="20"/>
                <w:lang w:val="en-US"/>
              </w:rPr>
              <w:t>and additional l</w:t>
            </w:r>
            <w:r w:rsidRPr="009C0A94">
              <w:rPr>
                <w:b/>
                <w:sz w:val="20"/>
                <w:szCs w:val="20"/>
                <w:lang w:val="en-US"/>
              </w:rPr>
              <w:t>iterature</w:t>
            </w:r>
            <w:r w:rsidRPr="000A3913">
              <w:rPr>
                <w:b/>
                <w:sz w:val="20"/>
                <w:szCs w:val="20"/>
                <w:lang w:val="ru-RU"/>
              </w:rPr>
              <w:t>:</w:t>
            </w:r>
          </w:p>
          <w:p w14:paraId="29F42178" w14:textId="72BFCDAA" w:rsidR="00377397" w:rsidRPr="009C0A94" w:rsidRDefault="00286CD0" w:rsidP="009C0B5E">
            <w:pPr>
              <w:pStyle w:val="Default"/>
              <w:numPr>
                <w:ilvl w:val="0"/>
                <w:numId w:val="19"/>
              </w:numPr>
              <w:jc w:val="both"/>
              <w:rPr>
                <w:sz w:val="20"/>
                <w:szCs w:val="20"/>
                <w:lang w:val="en-US"/>
              </w:rPr>
            </w:pPr>
            <w:r>
              <w:rPr>
                <w:color w:val="auto"/>
                <w:sz w:val="20"/>
                <w:szCs w:val="20"/>
                <w:lang w:val="en-US"/>
              </w:rPr>
              <w:t>New</w:t>
            </w:r>
            <w:r w:rsidR="00915B5A">
              <w:rPr>
                <w:color w:val="auto"/>
                <w:sz w:val="20"/>
                <w:szCs w:val="20"/>
                <w:lang w:val="en-US"/>
              </w:rPr>
              <w:t>-English Upper intermediate,</w:t>
            </w:r>
            <w:r w:rsidR="000D4DF1">
              <w:rPr>
                <w:color w:val="auto"/>
                <w:sz w:val="20"/>
                <w:szCs w:val="20"/>
                <w:lang w:val="en-US"/>
              </w:rPr>
              <w:t xml:space="preserve"> 2008</w:t>
            </w:r>
            <w:r w:rsidR="00641654">
              <w:rPr>
                <w:color w:val="auto"/>
                <w:sz w:val="20"/>
                <w:szCs w:val="20"/>
                <w:lang w:val="en-US"/>
              </w:rPr>
              <w:t xml:space="preserve">, Oxford.  Clive </w:t>
            </w:r>
            <w:proofErr w:type="spellStart"/>
            <w:r w:rsidR="00641654">
              <w:rPr>
                <w:color w:val="auto"/>
                <w:sz w:val="20"/>
                <w:szCs w:val="20"/>
                <w:lang w:val="en-US"/>
              </w:rPr>
              <w:t>Oxenden</w:t>
            </w:r>
            <w:proofErr w:type="spellEnd"/>
            <w:r w:rsidR="00641654">
              <w:rPr>
                <w:color w:val="auto"/>
                <w:sz w:val="20"/>
                <w:szCs w:val="20"/>
                <w:lang w:val="en-US"/>
              </w:rPr>
              <w:t xml:space="preserve"> and Christina Latham Koenig</w:t>
            </w:r>
          </w:p>
          <w:p w14:paraId="3564B377" w14:textId="77777777" w:rsidR="00FF2217" w:rsidRPr="0025193A" w:rsidRDefault="00FF2217" w:rsidP="00FF2217">
            <w:pPr>
              <w:pStyle w:val="Default"/>
              <w:jc w:val="both"/>
              <w:rPr>
                <w:b/>
                <w:sz w:val="20"/>
                <w:szCs w:val="20"/>
                <w:lang w:val="en-US"/>
              </w:rPr>
            </w:pPr>
            <w:r w:rsidRPr="0025193A">
              <w:rPr>
                <w:b/>
                <w:sz w:val="20"/>
                <w:szCs w:val="20"/>
                <w:lang w:val="en-US"/>
              </w:rPr>
              <w:t>Research laboratories:</w:t>
            </w:r>
          </w:p>
          <w:p w14:paraId="73459D7D" w14:textId="77777777" w:rsidR="00FF2217" w:rsidRDefault="00FF2217" w:rsidP="00FF2217">
            <w:pPr>
              <w:pStyle w:val="Default"/>
              <w:numPr>
                <w:ilvl w:val="0"/>
                <w:numId w:val="19"/>
              </w:numPr>
              <w:jc w:val="both"/>
              <w:rPr>
                <w:sz w:val="20"/>
                <w:szCs w:val="20"/>
                <w:lang w:val="en-US"/>
              </w:rPr>
            </w:pPr>
            <w:r>
              <w:rPr>
                <w:sz w:val="20"/>
                <w:szCs w:val="20"/>
                <w:lang w:val="en-US"/>
              </w:rPr>
              <w:t>Multimedia language classroom 322</w:t>
            </w:r>
          </w:p>
          <w:p w14:paraId="1DB149B0" w14:textId="22A4AD3A" w:rsidR="00FF2217" w:rsidRPr="00353224" w:rsidRDefault="00FF2217" w:rsidP="00FF2217">
            <w:pPr>
              <w:pStyle w:val="Default"/>
              <w:numPr>
                <w:ilvl w:val="0"/>
                <w:numId w:val="19"/>
              </w:numPr>
              <w:jc w:val="both"/>
              <w:rPr>
                <w:color w:val="auto"/>
                <w:sz w:val="20"/>
                <w:szCs w:val="20"/>
                <w:lang w:val="en-US"/>
              </w:rPr>
            </w:pPr>
            <w:r>
              <w:rPr>
                <w:sz w:val="20"/>
                <w:szCs w:val="20"/>
                <w:lang w:val="en-US"/>
              </w:rPr>
              <w:t>Center for cross-cultural communication and research 302</w:t>
            </w:r>
          </w:p>
          <w:p w14:paraId="0AB652A9" w14:textId="77777777" w:rsidR="00FF2217" w:rsidRPr="009C0A94" w:rsidRDefault="00FF2217" w:rsidP="00FF2217">
            <w:pPr>
              <w:pStyle w:val="Default"/>
              <w:jc w:val="both"/>
              <w:rPr>
                <w:b/>
                <w:color w:val="auto"/>
                <w:sz w:val="20"/>
                <w:szCs w:val="20"/>
                <w:lang w:val="en-US"/>
              </w:rPr>
            </w:pPr>
            <w:r w:rsidRPr="009C0A94">
              <w:rPr>
                <w:b/>
                <w:color w:val="auto"/>
                <w:sz w:val="20"/>
                <w:szCs w:val="20"/>
                <w:lang w:val="en-US"/>
              </w:rPr>
              <w:t>Internet resources:</w:t>
            </w:r>
          </w:p>
          <w:p w14:paraId="5C973087" w14:textId="19DC57C9" w:rsidR="00FF2217" w:rsidRPr="0098719F" w:rsidRDefault="00FF2217" w:rsidP="00FF2217">
            <w:pPr>
              <w:pStyle w:val="ad"/>
              <w:numPr>
                <w:ilvl w:val="0"/>
                <w:numId w:val="19"/>
              </w:numPr>
              <w:rPr>
                <w:sz w:val="20"/>
                <w:szCs w:val="20"/>
                <w:lang w:val="en-US"/>
              </w:rPr>
            </w:pPr>
            <w:r w:rsidRPr="0098719F">
              <w:rPr>
                <w:sz w:val="20"/>
                <w:szCs w:val="20"/>
                <w:lang w:val="en-US"/>
              </w:rPr>
              <w:t xml:space="preserve">English-Russian Online Dictionary: </w:t>
            </w:r>
            <w:hyperlink r:id="rId10" w:history="1">
              <w:r w:rsidRPr="0098719F">
                <w:rPr>
                  <w:rStyle w:val="a8"/>
                  <w:rFonts w:eastAsia="Calibri"/>
                  <w:sz w:val="20"/>
                  <w:szCs w:val="20"/>
                  <w:lang w:val="en-US"/>
                </w:rPr>
                <w:t>www.multitran.com/</w:t>
              </w:r>
            </w:hyperlink>
          </w:p>
          <w:p w14:paraId="2F2D82EF" w14:textId="45BD98E3" w:rsidR="00FF2217" w:rsidRPr="0098719F" w:rsidRDefault="00FF2217" w:rsidP="00FF2217">
            <w:pPr>
              <w:pStyle w:val="ad"/>
              <w:numPr>
                <w:ilvl w:val="0"/>
                <w:numId w:val="19"/>
              </w:numPr>
              <w:rPr>
                <w:sz w:val="20"/>
                <w:szCs w:val="20"/>
                <w:lang w:val="en-US"/>
              </w:rPr>
            </w:pPr>
            <w:r w:rsidRPr="0098719F">
              <w:rPr>
                <w:sz w:val="20"/>
                <w:szCs w:val="20"/>
                <w:lang w:val="en-US"/>
              </w:rPr>
              <w:t xml:space="preserve">English-Russian Online Dictionary: </w:t>
            </w:r>
            <w:hyperlink r:id="rId11" w:history="1">
              <w:r w:rsidRPr="0098719F">
                <w:rPr>
                  <w:rStyle w:val="a8"/>
                  <w:rFonts w:eastAsia="Calibri"/>
                  <w:sz w:val="20"/>
                  <w:szCs w:val="20"/>
                  <w:lang w:val="en-US"/>
                </w:rPr>
                <w:t>https://www.lingvolive.com/en-us</w:t>
              </w:r>
            </w:hyperlink>
            <w:r w:rsidRPr="0098719F">
              <w:rPr>
                <w:sz w:val="20"/>
                <w:szCs w:val="20"/>
                <w:lang w:val="en-US"/>
              </w:rPr>
              <w:t xml:space="preserve"> </w:t>
            </w:r>
          </w:p>
          <w:p w14:paraId="0004E724" w14:textId="54542C49" w:rsidR="00FF2217" w:rsidRPr="0098719F" w:rsidRDefault="00FF2217" w:rsidP="00FF2217">
            <w:pPr>
              <w:pStyle w:val="ad"/>
              <w:numPr>
                <w:ilvl w:val="0"/>
                <w:numId w:val="19"/>
              </w:numPr>
              <w:rPr>
                <w:sz w:val="20"/>
                <w:szCs w:val="20"/>
                <w:lang w:val="en-US"/>
              </w:rPr>
            </w:pPr>
            <w:r w:rsidRPr="0098719F">
              <w:rPr>
                <w:sz w:val="20"/>
                <w:szCs w:val="20"/>
                <w:lang w:val="en-US"/>
              </w:rPr>
              <w:t xml:space="preserve">Collocation Online Dictionary: </w:t>
            </w:r>
            <w:hyperlink r:id="rId12" w:history="1">
              <w:r w:rsidRPr="0098719F">
                <w:rPr>
                  <w:rStyle w:val="a8"/>
                  <w:rFonts w:eastAsia="Calibri"/>
                  <w:sz w:val="20"/>
                  <w:szCs w:val="20"/>
                  <w:lang w:val="en-US"/>
                </w:rPr>
                <w:t>http://www.ozdic.com</w:t>
              </w:r>
            </w:hyperlink>
            <w:r w:rsidRPr="0098719F">
              <w:rPr>
                <w:sz w:val="20"/>
                <w:szCs w:val="20"/>
                <w:lang w:val="en-US"/>
              </w:rPr>
              <w:t xml:space="preserve"> </w:t>
            </w:r>
          </w:p>
          <w:p w14:paraId="5723FB29" w14:textId="53DE7F3B" w:rsidR="00FF2217" w:rsidRPr="0098719F" w:rsidRDefault="00FF2217" w:rsidP="00FF2217">
            <w:pPr>
              <w:pStyle w:val="ad"/>
              <w:numPr>
                <w:ilvl w:val="0"/>
                <w:numId w:val="19"/>
              </w:numPr>
              <w:rPr>
                <w:sz w:val="20"/>
                <w:szCs w:val="20"/>
                <w:lang w:val="en-US"/>
              </w:rPr>
            </w:pPr>
            <w:r w:rsidRPr="0098719F">
              <w:rPr>
                <w:sz w:val="20"/>
                <w:szCs w:val="20"/>
                <w:lang w:val="en-US"/>
              </w:rPr>
              <w:t xml:space="preserve">Oxford Comprehensive Online Dictionary: </w:t>
            </w:r>
            <w:hyperlink r:id="rId13" w:history="1">
              <w:r w:rsidRPr="0098719F">
                <w:rPr>
                  <w:rStyle w:val="a8"/>
                  <w:rFonts w:eastAsia="Calibri"/>
                  <w:sz w:val="20"/>
                  <w:szCs w:val="20"/>
                  <w:lang w:val="en-US"/>
                </w:rPr>
                <w:t>https://www.oxfordlearnersdictionaries.com/</w:t>
              </w:r>
            </w:hyperlink>
            <w:r w:rsidRPr="0098719F">
              <w:rPr>
                <w:sz w:val="20"/>
                <w:szCs w:val="20"/>
                <w:lang w:val="en-US"/>
              </w:rPr>
              <w:t xml:space="preserve"> </w:t>
            </w:r>
          </w:p>
          <w:p w14:paraId="1A673EBF" w14:textId="7EDC9333" w:rsidR="00FF2217" w:rsidRPr="009C0A94" w:rsidRDefault="00FF2217" w:rsidP="00FF2217">
            <w:pPr>
              <w:pStyle w:val="af0"/>
              <w:numPr>
                <w:ilvl w:val="0"/>
                <w:numId w:val="19"/>
              </w:numPr>
              <w:rPr>
                <w:rFonts w:ascii="Times New Roman" w:hAnsi="Times New Roman"/>
                <w:sz w:val="20"/>
                <w:szCs w:val="20"/>
                <w:lang w:val="en-US"/>
              </w:rPr>
            </w:pPr>
            <w:r w:rsidRPr="009C0A94">
              <w:rPr>
                <w:rFonts w:ascii="Times New Roman" w:hAnsi="Times New Roman"/>
                <w:sz w:val="20"/>
                <w:szCs w:val="20"/>
                <w:lang w:val="en-US"/>
              </w:rPr>
              <w:t xml:space="preserve">Cambridge Comprehensive Online Dictionary: </w:t>
            </w:r>
            <w:hyperlink r:id="rId14" w:history="1">
              <w:r w:rsidRPr="009C0A94">
                <w:rPr>
                  <w:rStyle w:val="a8"/>
                  <w:rFonts w:ascii="Times New Roman" w:hAnsi="Times New Roman"/>
                  <w:sz w:val="20"/>
                  <w:szCs w:val="20"/>
                  <w:lang w:val="en-US"/>
                </w:rPr>
                <w:t>https://dictionary.cambridge.org</w:t>
              </w:r>
            </w:hyperlink>
          </w:p>
          <w:p w14:paraId="647FC2F1" w14:textId="639423AE" w:rsidR="00FF2217" w:rsidRPr="008A77B9" w:rsidRDefault="00FF2217" w:rsidP="00FF2217">
            <w:pPr>
              <w:pStyle w:val="Default"/>
              <w:numPr>
                <w:ilvl w:val="0"/>
                <w:numId w:val="19"/>
              </w:numPr>
              <w:rPr>
                <w:sz w:val="20"/>
                <w:szCs w:val="20"/>
                <w:lang w:val="en-US"/>
              </w:rPr>
            </w:pPr>
            <w:r w:rsidRPr="008A77B9">
              <w:rPr>
                <w:sz w:val="20"/>
                <w:szCs w:val="20"/>
                <w:lang w:val="en-US"/>
              </w:rPr>
              <w:t xml:space="preserve">Online course “Working with Translation” by Cardiff University https://www.futurelearn.com/courses/working-with-translation/8/todo/132923 </w:t>
            </w:r>
          </w:p>
          <w:p w14:paraId="3FB38A88" w14:textId="77777777" w:rsidR="00FF2217" w:rsidRDefault="00FF2217" w:rsidP="00FF2217">
            <w:pPr>
              <w:pStyle w:val="Default"/>
              <w:numPr>
                <w:ilvl w:val="0"/>
                <w:numId w:val="19"/>
              </w:numPr>
              <w:rPr>
                <w:sz w:val="20"/>
                <w:szCs w:val="20"/>
                <w:lang w:val="en-US"/>
              </w:rPr>
            </w:pPr>
            <w:r>
              <w:rPr>
                <w:sz w:val="20"/>
                <w:szCs w:val="20"/>
                <w:lang w:val="en-US"/>
              </w:rPr>
              <w:t>M</w:t>
            </w:r>
            <w:r w:rsidRPr="0098719F">
              <w:rPr>
                <w:sz w:val="20"/>
                <w:szCs w:val="20"/>
                <w:lang w:val="en-US"/>
              </w:rPr>
              <w:t xml:space="preserve">ain types of translation transformations </w:t>
            </w:r>
            <w:r w:rsidRPr="008A77B9">
              <w:rPr>
                <w:sz w:val="20"/>
                <w:szCs w:val="20"/>
                <w:lang w:val="en-US"/>
              </w:rPr>
              <w:t>https</w:t>
            </w:r>
            <w:r w:rsidRPr="0098719F">
              <w:rPr>
                <w:sz w:val="20"/>
                <w:szCs w:val="20"/>
                <w:lang w:val="en-US"/>
              </w:rPr>
              <w:t>://</w:t>
            </w:r>
            <w:r w:rsidRPr="008A77B9">
              <w:rPr>
                <w:sz w:val="20"/>
                <w:szCs w:val="20"/>
                <w:lang w:val="en-US"/>
              </w:rPr>
              <w:t>cyberleninka</w:t>
            </w:r>
            <w:r w:rsidRPr="0098719F">
              <w:rPr>
                <w:sz w:val="20"/>
                <w:szCs w:val="20"/>
                <w:lang w:val="en-US"/>
              </w:rPr>
              <w:t>.</w:t>
            </w:r>
            <w:r w:rsidRPr="008A77B9">
              <w:rPr>
                <w:sz w:val="20"/>
                <w:szCs w:val="20"/>
                <w:lang w:val="en-US"/>
              </w:rPr>
              <w:t>ru</w:t>
            </w:r>
            <w:r w:rsidRPr="0098719F">
              <w:rPr>
                <w:sz w:val="20"/>
                <w:szCs w:val="20"/>
                <w:lang w:val="en-US"/>
              </w:rPr>
              <w:t>/</w:t>
            </w:r>
            <w:r w:rsidRPr="008A77B9">
              <w:rPr>
                <w:sz w:val="20"/>
                <w:szCs w:val="20"/>
                <w:lang w:val="en-US"/>
              </w:rPr>
              <w:t>article</w:t>
            </w:r>
            <w:r w:rsidRPr="0098719F">
              <w:rPr>
                <w:sz w:val="20"/>
                <w:szCs w:val="20"/>
                <w:lang w:val="en-US"/>
              </w:rPr>
              <w:t>/</w:t>
            </w:r>
            <w:r w:rsidRPr="008A77B9">
              <w:rPr>
                <w:sz w:val="20"/>
                <w:szCs w:val="20"/>
                <w:lang w:val="en-US"/>
              </w:rPr>
              <w:t>n</w:t>
            </w:r>
            <w:r w:rsidRPr="0098719F">
              <w:rPr>
                <w:sz w:val="20"/>
                <w:szCs w:val="20"/>
                <w:lang w:val="en-US"/>
              </w:rPr>
              <w:t>/</w:t>
            </w:r>
            <w:r w:rsidRPr="008A77B9">
              <w:rPr>
                <w:sz w:val="20"/>
                <w:szCs w:val="20"/>
                <w:lang w:val="en-US"/>
              </w:rPr>
              <w:t>osnovnye</w:t>
            </w:r>
            <w:r w:rsidRPr="0098719F">
              <w:rPr>
                <w:sz w:val="20"/>
                <w:szCs w:val="20"/>
                <w:lang w:val="en-US"/>
              </w:rPr>
              <w:t>-</w:t>
            </w:r>
            <w:r w:rsidRPr="008A77B9">
              <w:rPr>
                <w:sz w:val="20"/>
                <w:szCs w:val="20"/>
                <w:lang w:val="en-US"/>
              </w:rPr>
              <w:t>vidy</w:t>
            </w:r>
            <w:r w:rsidRPr="0098719F">
              <w:rPr>
                <w:sz w:val="20"/>
                <w:szCs w:val="20"/>
                <w:lang w:val="en-US"/>
              </w:rPr>
              <w:t>-</w:t>
            </w:r>
            <w:r w:rsidRPr="008A77B9">
              <w:rPr>
                <w:sz w:val="20"/>
                <w:szCs w:val="20"/>
                <w:lang w:val="en-US"/>
              </w:rPr>
              <w:t>perevodcheskih</w:t>
            </w:r>
            <w:r w:rsidRPr="0098719F">
              <w:rPr>
                <w:sz w:val="20"/>
                <w:szCs w:val="20"/>
                <w:lang w:val="en-US"/>
              </w:rPr>
              <w:t>-</w:t>
            </w:r>
            <w:r w:rsidRPr="008A77B9">
              <w:rPr>
                <w:sz w:val="20"/>
                <w:szCs w:val="20"/>
                <w:lang w:val="en-US"/>
              </w:rPr>
              <w:t>transformatsiy</w:t>
            </w:r>
            <w:r w:rsidRPr="0098719F">
              <w:rPr>
                <w:sz w:val="20"/>
                <w:szCs w:val="20"/>
                <w:lang w:val="en-US"/>
              </w:rPr>
              <w:t xml:space="preserve"> </w:t>
            </w:r>
          </w:p>
          <w:p w14:paraId="62E6E611" w14:textId="214DC60C" w:rsidR="00FF2217" w:rsidRPr="001C6E27" w:rsidRDefault="00FF2217" w:rsidP="00FF2217">
            <w:pPr>
              <w:pStyle w:val="Default"/>
              <w:numPr>
                <w:ilvl w:val="0"/>
                <w:numId w:val="19"/>
              </w:numPr>
              <w:rPr>
                <w:sz w:val="20"/>
                <w:szCs w:val="20"/>
                <w:lang w:val="en-US"/>
              </w:rPr>
            </w:pPr>
            <w:r w:rsidRPr="001C6E27">
              <w:rPr>
                <w:sz w:val="20"/>
                <w:lang w:val="en-US"/>
              </w:rPr>
              <w:t>On difficulties of translating English words-realities into Russian</w:t>
            </w:r>
            <w:hyperlink r:id="rId15" w:history="1">
              <w:r w:rsidRPr="001C6E27">
                <w:rPr>
                  <w:rStyle w:val="a8"/>
                  <w:sz w:val="20"/>
                  <w:lang w:val="kk-KZ"/>
                </w:rPr>
                <w:t>https://www.alba-translating.ru/ru/tag/2022-02-23-19-14-36.html</w:t>
              </w:r>
            </w:hyperlink>
            <w:r w:rsidRPr="001C6E27">
              <w:rPr>
                <w:color w:val="FF6600"/>
                <w:sz w:val="20"/>
                <w:lang w:val="kk-KZ"/>
              </w:rPr>
              <w:t xml:space="preserve"> </w:t>
            </w:r>
          </w:p>
          <w:p w14:paraId="4F150925" w14:textId="77777777" w:rsidR="00FF2217" w:rsidRPr="001C6E27" w:rsidRDefault="00F142AB" w:rsidP="00FF2217">
            <w:pPr>
              <w:pStyle w:val="Default"/>
              <w:rPr>
                <w:sz w:val="20"/>
                <w:lang w:val="en-US"/>
              </w:rPr>
            </w:pPr>
            <w:hyperlink r:id="rId16" w:history="1">
              <w:r w:rsidR="00FF2217" w:rsidRPr="001C6E27">
                <w:rPr>
                  <w:rStyle w:val="a8"/>
                  <w:sz w:val="20"/>
                </w:rPr>
                <w:t>http://www.trworkshop.net/</w:t>
              </w:r>
            </w:hyperlink>
          </w:p>
          <w:p w14:paraId="0FD659FC" w14:textId="69D55416" w:rsidR="00FF2217" w:rsidRDefault="00F142AB" w:rsidP="00FF2217">
            <w:pPr>
              <w:pStyle w:val="Default"/>
              <w:numPr>
                <w:ilvl w:val="0"/>
                <w:numId w:val="19"/>
              </w:numPr>
              <w:rPr>
                <w:sz w:val="20"/>
                <w:szCs w:val="20"/>
                <w:lang w:val="en-US"/>
              </w:rPr>
            </w:pPr>
            <w:hyperlink r:id="rId17" w:history="1">
              <w:r w:rsidR="00FF2217" w:rsidRPr="001619D9">
                <w:rPr>
                  <w:rStyle w:val="a8"/>
                  <w:sz w:val="20"/>
                  <w:szCs w:val="20"/>
                  <w:lang w:val="en-US"/>
                </w:rPr>
                <w:t>http://www.trworkshop.net/</w:t>
              </w:r>
            </w:hyperlink>
          </w:p>
          <w:p w14:paraId="56112C75" w14:textId="7352FF73" w:rsidR="00FF2217" w:rsidRPr="001C6E27" w:rsidRDefault="00F142AB" w:rsidP="00FF2217">
            <w:pPr>
              <w:pStyle w:val="Default"/>
              <w:numPr>
                <w:ilvl w:val="0"/>
                <w:numId w:val="19"/>
              </w:numPr>
              <w:rPr>
                <w:sz w:val="20"/>
                <w:szCs w:val="20"/>
                <w:lang w:val="en-US"/>
              </w:rPr>
            </w:pPr>
            <w:hyperlink r:id="rId18" w:history="1">
              <w:r w:rsidR="00FF2217" w:rsidRPr="00FF017D">
                <w:rPr>
                  <w:rStyle w:val="a8"/>
                  <w:sz w:val="20"/>
                  <w:szCs w:val="20"/>
                  <w:lang w:val="en-US"/>
                </w:rPr>
                <w:t>http://elibrary.kaznu.kz/ru</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D51397">
        <w:trPr>
          <w:trHeight w:val="56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B72B3">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9" w:history="1">
              <w:r w:rsidRPr="00615E49">
                <w:rPr>
                  <w:rStyle w:val="a8"/>
                  <w:sz w:val="20"/>
                  <w:szCs w:val="20"/>
                  <w:u w:val="single"/>
                </w:rPr>
                <w:t xml:space="preserve">the Academic Policy </w:t>
              </w:r>
            </w:hyperlink>
            <w:r w:rsidR="001A7302" w:rsidRPr="00615E49">
              <w:rPr>
                <w:rStyle w:val="a8"/>
                <w:sz w:val="20"/>
                <w:szCs w:val="20"/>
                <w:u w:val="single"/>
              </w:rPr>
              <w:t xml:space="preserve">and </w:t>
            </w:r>
            <w:hyperlink r:id="rId20" w:history="1">
              <w:r w:rsidRPr="00615E49">
                <w:rPr>
                  <w:rStyle w:val="a8"/>
                  <w:sz w:val="20"/>
                  <w:szCs w:val="20"/>
                  <w:u w:val="single"/>
                </w:rPr>
                <w:t xml:space="preserve">the Policy of Academic Integrity </w:t>
              </w:r>
            </w:hyperlink>
            <w:hyperlink r:id="rId21" w:history="1">
              <w:r w:rsidR="001A7302" w:rsidRPr="00615E49">
                <w:rPr>
                  <w:rStyle w:val="a8"/>
                  <w:sz w:val="20"/>
                  <w:szCs w:val="20"/>
                  <w:u w:val="single"/>
                </w:rPr>
                <w:t>of Al-</w:t>
              </w:r>
              <w:proofErr w:type="spellStart"/>
              <w:r w:rsidR="001A7302" w:rsidRPr="00615E49">
                <w:rPr>
                  <w:rStyle w:val="a8"/>
                  <w:sz w:val="20"/>
                  <w:szCs w:val="20"/>
                  <w:u w:val="single"/>
                </w:rPr>
                <w:t>Farabi</w:t>
              </w:r>
              <w:proofErr w:type="spellEnd"/>
              <w:r w:rsidR="001A7302" w:rsidRPr="00615E49">
                <w:rPr>
                  <w:rStyle w:val="a8"/>
                  <w:sz w:val="20"/>
                  <w:szCs w:val="20"/>
                  <w:u w:val="single"/>
                </w:rPr>
                <w:t xml:space="preserve"> Kazakh National University </w:t>
              </w:r>
            </w:hyperlink>
            <w:hyperlink r:id="rId22" w:history="1">
              <w:r w:rsidR="003C747F" w:rsidRPr="00615E49">
                <w:rPr>
                  <w:rStyle w:val="a8"/>
                  <w:sz w:val="20"/>
                  <w:szCs w:val="20"/>
                  <w:u w:val="single"/>
                </w:rPr>
                <w:t>.</w:t>
              </w:r>
            </w:hyperlink>
            <w:r w:rsidR="003C747F" w:rsidRPr="001A7302">
              <w:rPr>
                <w:sz w:val="20"/>
                <w:szCs w:val="20"/>
              </w:rPr>
              <w:t xml:space="preserve"> </w:t>
            </w:r>
          </w:p>
          <w:p w14:paraId="4FF5A8B1" w14:textId="7DC7FBCE" w:rsidR="00A02A85" w:rsidRDefault="00A02A85" w:rsidP="005B72B3">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78152A39" w14:textId="4BE3044B" w:rsidR="00ED7803" w:rsidRPr="00ED7803" w:rsidRDefault="00ED7803" w:rsidP="005B72B3">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B72B3">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8"/>
                <w:b/>
                <w:bCs/>
                <w:sz w:val="20"/>
                <w:szCs w:val="20"/>
                <w:lang w:val="ru-RU"/>
              </w:rPr>
              <w:t>А</w:t>
            </w:r>
            <w:proofErr w:type="spellStart"/>
            <w:r w:rsidR="00A02A85" w:rsidRPr="00B44E6D">
              <w:rPr>
                <w:rStyle w:val="a8"/>
                <w:b/>
                <w:bCs/>
                <w:sz w:val="20"/>
                <w:szCs w:val="20"/>
              </w:rPr>
              <w:t>cademic</w:t>
            </w:r>
            <w:proofErr w:type="spellEnd"/>
            <w:r w:rsidR="00A02A85" w:rsidRPr="00B44E6D">
              <w:rPr>
                <w:rStyle w:val="a8"/>
                <w:b/>
                <w:bCs/>
                <w:sz w:val="20"/>
                <w:szCs w:val="20"/>
              </w:rPr>
              <w:t xml:space="preserve"> honesty.</w:t>
            </w:r>
            <w:r w:rsidR="00024786">
              <w:rPr>
                <w:rStyle w:val="a8"/>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B72B3">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3" w:history="1">
              <w:r w:rsidRPr="00281828">
                <w:rPr>
                  <w:rStyle w:val="a8"/>
                  <w:sz w:val="20"/>
                  <w:szCs w:val="20"/>
                  <w:u w:val="single"/>
                </w:rPr>
                <w:t xml:space="preserve">the "Rules for the final control" </w:t>
              </w:r>
            </w:hyperlink>
            <w:r w:rsidRPr="00281828">
              <w:rPr>
                <w:sz w:val="20"/>
                <w:szCs w:val="20"/>
                <w:u w:val="single"/>
              </w:rPr>
              <w:t xml:space="preserve">, </w:t>
            </w:r>
            <w:hyperlink r:id="rId24" w:history="1">
              <w:r w:rsidRPr="00281828">
                <w:rPr>
                  <w:rStyle w:val="a8"/>
                  <w:sz w:val="20"/>
                  <w:szCs w:val="20"/>
                  <w:u w:val="single"/>
                </w:rPr>
                <w:t xml:space="preserve">"Instructions for the final control of the autumn / spring semester of the current academic year" </w:t>
              </w:r>
            </w:hyperlink>
            <w:r w:rsidR="007F6781" w:rsidRPr="00281828">
              <w:rPr>
                <w:rStyle w:val="a8"/>
                <w:sz w:val="20"/>
                <w:szCs w:val="20"/>
                <w:u w:val="single"/>
              </w:rPr>
              <w:t xml:space="preserve">, </w:t>
            </w:r>
            <w:r w:rsidRPr="00281828">
              <w:rPr>
                <w:sz w:val="20"/>
                <w:szCs w:val="20"/>
                <w:u w:val="single"/>
              </w:rPr>
              <w:t>"Regulations on checking students' text documents for borrowings".</w:t>
            </w:r>
          </w:p>
          <w:p w14:paraId="359197AC" w14:textId="746F9F1D" w:rsidR="00A02A85" w:rsidRPr="00B44E6D" w:rsidRDefault="00A02A85" w:rsidP="005B72B3">
            <w:pPr>
              <w:jc w:val="both"/>
              <w:rPr>
                <w:sz w:val="20"/>
                <w:szCs w:val="20"/>
              </w:rPr>
            </w:pPr>
            <w:r w:rsidRPr="00B44E6D">
              <w:rPr>
                <w:sz w:val="20"/>
                <w:szCs w:val="20"/>
              </w:rPr>
              <w:t xml:space="preserve">Documents are available on the main page of IS </w:t>
            </w:r>
            <w:r w:rsidR="00552E5E">
              <w:rPr>
                <w:sz w:val="20"/>
                <w:szCs w:val="20"/>
                <w:lang w:val="en-US"/>
              </w:rPr>
              <w:t>Univer</w:t>
            </w:r>
            <w:r w:rsidRPr="00B44E6D">
              <w:rPr>
                <w:sz w:val="20"/>
                <w:szCs w:val="20"/>
              </w:rPr>
              <w:t>.</w:t>
            </w:r>
          </w:p>
          <w:p w14:paraId="65DA7148" w14:textId="1DB6DC64" w:rsidR="00A02A85" w:rsidRPr="00C6051D" w:rsidRDefault="00A02A85" w:rsidP="005B72B3">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1EE547BB" w:rsidR="00A02A85" w:rsidRPr="00911426" w:rsidRDefault="00B727B9" w:rsidP="008D41C7">
            <w:pPr>
              <w:jc w:val="both"/>
              <w:rPr>
                <w:i/>
                <w:iCs/>
                <w:sz w:val="20"/>
                <w:szCs w:val="20"/>
                <w:u w:val="single"/>
              </w:rPr>
            </w:pPr>
            <w:r w:rsidRPr="008D41C7">
              <w:rPr>
                <w:sz w:val="20"/>
                <w:szCs w:val="20"/>
              </w:rPr>
              <w:t>All students, especially those with disabilities, can r</w:t>
            </w:r>
            <w:r w:rsidR="00E33B3A">
              <w:rPr>
                <w:sz w:val="20"/>
                <w:szCs w:val="20"/>
              </w:rPr>
              <w:t xml:space="preserve">eceive counseling assistance by </w:t>
            </w:r>
            <w:r w:rsidRPr="008D41C7">
              <w:rPr>
                <w:sz w:val="20"/>
                <w:szCs w:val="20"/>
              </w:rPr>
              <w:t xml:space="preserve">e- </w:t>
            </w:r>
            <w:r w:rsidR="00A02A85" w:rsidRPr="008D41C7">
              <w:rPr>
                <w:sz w:val="20"/>
                <w:szCs w:val="20"/>
                <w:lang w:val="en-US"/>
              </w:rPr>
              <w:t>mail</w:t>
            </w:r>
            <w:r w:rsidR="00A02A85" w:rsidRPr="008D41C7">
              <w:rPr>
                <w:sz w:val="20"/>
                <w:szCs w:val="20"/>
              </w:rPr>
              <w:t xml:space="preserve"> </w:t>
            </w:r>
            <w:hyperlink r:id="rId25" w:history="1">
              <w:r w:rsidR="008D41C7" w:rsidRPr="00BD017F">
                <w:rPr>
                  <w:rStyle w:val="a8"/>
                  <w:sz w:val="20"/>
                  <w:szCs w:val="20"/>
                  <w:lang w:val="en-US"/>
                </w:rPr>
                <w:t>a.alipbayeva@gmail.com</w:t>
              </w:r>
            </w:hyperlink>
            <w:r w:rsidR="008D41C7" w:rsidRPr="008D41C7">
              <w:rPr>
                <w:sz w:val="20"/>
                <w:szCs w:val="20"/>
                <w:lang w:val="en-US"/>
              </w:rPr>
              <w:t xml:space="preserve"> </w:t>
            </w:r>
            <w:r w:rsidR="00B2590C" w:rsidRPr="008D41C7">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8D41C7">
              <w:t xml:space="preserve"> </w:t>
            </w:r>
            <w:r w:rsidR="008D41C7">
              <w:rPr>
                <w:iCs/>
                <w:sz w:val="20"/>
                <w:szCs w:val="20"/>
                <w:lang w:val="en-US"/>
              </w:rPr>
              <w:t xml:space="preserve">Meeting ID: 471 903 392 468, </w:t>
            </w:r>
            <w:r w:rsidR="008D41C7" w:rsidRPr="008D41C7">
              <w:rPr>
                <w:iCs/>
                <w:sz w:val="20"/>
                <w:szCs w:val="20"/>
                <w:lang w:val="en-US"/>
              </w:rPr>
              <w:t xml:space="preserve">Passcode: </w:t>
            </w:r>
            <w:proofErr w:type="spellStart"/>
            <w:r w:rsidR="008D41C7" w:rsidRPr="008D41C7">
              <w:rPr>
                <w:iCs/>
                <w:sz w:val="20"/>
                <w:szCs w:val="20"/>
                <w:lang w:val="en-US"/>
              </w:rPr>
              <w:t>hpkDfr</w:t>
            </w:r>
            <w:proofErr w:type="spellEnd"/>
            <w:r w:rsidR="008D41C7">
              <w:rPr>
                <w:i/>
                <w:sz w:val="20"/>
                <w:szCs w:val="20"/>
              </w:rPr>
              <w:t>.</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lastRenderedPageBreak/>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41C7">
              <w:rPr>
                <w:bCs/>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1A7390E6" w:rsidR="000E3AA2" w:rsidRPr="00C03EF1" w:rsidRDefault="000E3AA2" w:rsidP="00753B50">
            <w:pPr>
              <w:jc w:val="both"/>
              <w:rPr>
                <w:b/>
                <w:sz w:val="16"/>
                <w:szCs w:val="16"/>
                <w:highlight w:val="green"/>
              </w:rPr>
            </w:pPr>
            <w:r w:rsidRPr="00C03EF1">
              <w:rPr>
                <w:sz w:val="16"/>
                <w:szCs w:val="16"/>
                <w:lang w:val="en-US"/>
              </w:rPr>
              <w:t xml:space="preserve">4.0 </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5769D900"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22581962" w14:textId="10EA7BEB" w:rsidR="00B8693A" w:rsidRPr="00F553C1" w:rsidRDefault="000E3AA2" w:rsidP="0068083B">
            <w:pPr>
              <w:jc w:val="both"/>
              <w:rPr>
                <w:b/>
                <w:bCs/>
                <w:sz w:val="16"/>
                <w:szCs w:val="16"/>
              </w:rPr>
            </w:pPr>
            <w:r w:rsidRPr="00F553C1">
              <w:rPr>
                <w:b/>
                <w:bCs/>
                <w:sz w:val="16"/>
                <w:szCs w:val="16"/>
              </w:rPr>
              <w:t>Points % content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61A2C89A"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58460FD2" w:rsidR="000E3AA2" w:rsidRPr="009563F1" w:rsidRDefault="009357F5" w:rsidP="00D36E98">
            <w:pPr>
              <w:jc w:val="both"/>
              <w:rPr>
                <w:color w:val="FF0000"/>
                <w:sz w:val="16"/>
                <w:szCs w:val="16"/>
              </w:rPr>
            </w:pPr>
            <w:r w:rsidRPr="009357F5">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52DB368E" w:rsidR="000E3AA2" w:rsidRPr="0068083B" w:rsidRDefault="009357F5" w:rsidP="00D36E98">
            <w:pPr>
              <w:jc w:val="both"/>
              <w:rPr>
                <w:sz w:val="16"/>
                <w:szCs w:val="16"/>
                <w:lang w:val="kk-KZ"/>
              </w:rPr>
            </w:pPr>
            <w:r>
              <w:rPr>
                <w:sz w:val="16"/>
                <w:szCs w:val="16"/>
                <w:lang w:val="kk-KZ"/>
              </w:rPr>
              <w:t>25</w:t>
            </w:r>
          </w:p>
        </w:tc>
      </w:tr>
      <w:tr w:rsidR="004F2F20"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4F2F20" w:rsidRPr="00C03EF1" w:rsidRDefault="004F2F20"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4F2F20" w:rsidRPr="00C03EF1" w:rsidRDefault="004F2F20"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4F2F20" w:rsidRPr="00C03EF1" w:rsidRDefault="004F2F20"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4F2F20" w:rsidRPr="00C03EF1" w:rsidRDefault="004F2F20"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4F2F20" w:rsidRPr="00D36E98" w:rsidRDefault="004F2F20"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023CF204" w:rsidR="004F2F20" w:rsidRPr="0068083B" w:rsidRDefault="004F2F20" w:rsidP="00D36E98">
            <w:pPr>
              <w:jc w:val="both"/>
              <w:rPr>
                <w:sz w:val="16"/>
                <w:szCs w:val="16"/>
                <w:lang w:val="kk-KZ"/>
              </w:rPr>
            </w:pPr>
            <w:r w:rsidRPr="0068083B">
              <w:rPr>
                <w:sz w:val="16"/>
                <w:szCs w:val="16"/>
              </w:rPr>
              <w:t>20</w:t>
            </w:r>
          </w:p>
        </w:tc>
      </w:tr>
      <w:tr w:rsidR="004F2F20"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4F2F20" w:rsidRPr="00C03EF1" w:rsidRDefault="004F2F20"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4F2F20" w:rsidRPr="00C03EF1" w:rsidRDefault="004F2F20"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4F2F20" w:rsidRPr="00C03EF1" w:rsidRDefault="004F2F20"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4F2F20" w:rsidRPr="00C03EF1" w:rsidRDefault="004F2F20"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4F2F20" w:rsidRPr="00D36E98" w:rsidRDefault="004F2F20"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4F2F20" w:rsidRPr="0068083B" w:rsidRDefault="004F2F20" w:rsidP="00D36E98">
            <w:pPr>
              <w:jc w:val="both"/>
              <w:rPr>
                <w:sz w:val="16"/>
                <w:szCs w:val="16"/>
                <w:lang w:val="kk-KZ"/>
              </w:rPr>
            </w:pPr>
            <w:r w:rsidRPr="0068083B">
              <w:rPr>
                <w:sz w:val="16"/>
                <w:szCs w:val="16"/>
                <w:lang w:val="kk-KZ"/>
              </w:rPr>
              <w:t>10</w:t>
            </w:r>
          </w:p>
        </w:tc>
      </w:tr>
      <w:tr w:rsidR="004F2F20" w:rsidRPr="003F2DC5" w14:paraId="720EC03E" w14:textId="77777777" w:rsidTr="009D327D">
        <w:trPr>
          <w:trHeight w:val="250"/>
        </w:trPr>
        <w:tc>
          <w:tcPr>
            <w:tcW w:w="851" w:type="dxa"/>
            <w:tcBorders>
              <w:left w:val="single" w:sz="4" w:space="0" w:color="000000"/>
              <w:bottom w:val="single" w:sz="4" w:space="0" w:color="auto"/>
              <w:right w:val="single" w:sz="4" w:space="0" w:color="000000"/>
            </w:tcBorders>
          </w:tcPr>
          <w:p w14:paraId="42A3091F" w14:textId="6E579101" w:rsidR="004F2F20" w:rsidRPr="00C03EF1" w:rsidRDefault="004F2F20"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4F2F20" w:rsidRPr="00C03EF1" w:rsidRDefault="004F2F20"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4F2F20" w:rsidRPr="00C03EF1" w:rsidRDefault="004F2F20"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tcPr>
          <w:p w14:paraId="1DA4C698" w14:textId="67F7116C" w:rsidR="004F2F20" w:rsidRPr="00C055D3" w:rsidRDefault="004F2F20"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4F2F20" w:rsidRPr="00D36E98" w:rsidRDefault="004F2F20"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4F2F20" w:rsidRPr="00D36E98" w:rsidRDefault="004F2F20" w:rsidP="00D36E98">
            <w:pPr>
              <w:jc w:val="both"/>
              <w:rPr>
                <w:sz w:val="16"/>
                <w:szCs w:val="16"/>
              </w:rPr>
            </w:pPr>
            <w:r w:rsidRPr="00D36E98">
              <w:rPr>
                <w:sz w:val="16"/>
                <w:szCs w:val="16"/>
              </w:rPr>
              <w:t>40</w:t>
            </w:r>
          </w:p>
        </w:tc>
      </w:tr>
      <w:tr w:rsidR="00552E5E" w:rsidRPr="003F2DC5" w14:paraId="22B40A05" w14:textId="77777777" w:rsidTr="00552E5E">
        <w:trPr>
          <w:trHeight w:val="213"/>
        </w:trPr>
        <w:tc>
          <w:tcPr>
            <w:tcW w:w="851" w:type="dxa"/>
            <w:tcBorders>
              <w:top w:val="single" w:sz="4" w:space="0" w:color="auto"/>
              <w:left w:val="single" w:sz="4" w:space="0" w:color="auto"/>
              <w:bottom w:val="single" w:sz="4" w:space="0" w:color="auto"/>
              <w:right w:val="single" w:sz="4" w:space="0" w:color="auto"/>
            </w:tcBorders>
          </w:tcPr>
          <w:p w14:paraId="3DDD5F69" w14:textId="7FC69E4B" w:rsidR="00552E5E" w:rsidRPr="00122EF2" w:rsidRDefault="00552E5E"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552E5E" w:rsidRPr="00122EF2" w:rsidRDefault="00552E5E"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552E5E" w:rsidRPr="00122EF2" w:rsidRDefault="00552E5E"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tcPr>
          <w:p w14:paraId="06CE69D2" w14:textId="37561217" w:rsidR="00552E5E" w:rsidRPr="00122EF2" w:rsidRDefault="00552E5E"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077BBDF7" w14:textId="34CAD615" w:rsidR="00552E5E" w:rsidRPr="00122EF2" w:rsidRDefault="00552E5E" w:rsidP="00122EF2">
            <w:pPr>
              <w:rPr>
                <w:sz w:val="16"/>
                <w:szCs w:val="16"/>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50B6D920" w:rsidR="00552E5E" w:rsidRPr="00122EF2" w:rsidRDefault="00552E5E" w:rsidP="00122EF2">
            <w:pPr>
              <w:rPr>
                <w:sz w:val="16"/>
                <w:szCs w:val="16"/>
              </w:rPr>
            </w:pPr>
            <w:r w:rsidRPr="00122EF2">
              <w:rPr>
                <w:sz w:val="16"/>
                <w:szCs w:val="16"/>
              </w:rPr>
              <w:t>100</w:t>
            </w:r>
          </w:p>
        </w:tc>
      </w:tr>
      <w:tr w:rsidR="00552E5E" w:rsidRPr="003F2DC5" w14:paraId="6A9FF0C6" w14:textId="77777777" w:rsidTr="00552E5E">
        <w:trPr>
          <w:trHeight w:val="144"/>
        </w:trPr>
        <w:tc>
          <w:tcPr>
            <w:tcW w:w="851" w:type="dxa"/>
            <w:tcBorders>
              <w:top w:val="single" w:sz="4" w:space="0" w:color="auto"/>
              <w:left w:val="single" w:sz="4" w:space="0" w:color="auto"/>
              <w:bottom w:val="single" w:sz="4" w:space="0" w:color="auto"/>
              <w:right w:val="single" w:sz="4" w:space="0" w:color="auto"/>
            </w:tcBorders>
            <w:vAlign w:val="center"/>
          </w:tcPr>
          <w:p w14:paraId="201A37E5" w14:textId="4FC3403A" w:rsidR="00552E5E" w:rsidRPr="00122EF2" w:rsidRDefault="00552E5E" w:rsidP="004F2F20">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DF1686" w14:textId="1083C166" w:rsidR="00552E5E" w:rsidRPr="00122EF2" w:rsidRDefault="00552E5E" w:rsidP="004F2F20">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116FCD5A" w14:textId="299F0EBE" w:rsidR="00552E5E" w:rsidRPr="00122EF2" w:rsidRDefault="00552E5E" w:rsidP="004F2F20">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tcPr>
          <w:p w14:paraId="0925B1CB" w14:textId="0C645A6B" w:rsidR="00552E5E" w:rsidRPr="00122EF2" w:rsidRDefault="00552E5E" w:rsidP="004F2F20">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14:paraId="06225FCA" w14:textId="77777777" w:rsidR="00552E5E" w:rsidRPr="00122EF2" w:rsidRDefault="00552E5E" w:rsidP="004F2F20">
            <w:pPr>
              <w:rPr>
                <w:sz w:val="16"/>
                <w:szCs w:val="16"/>
              </w:rPr>
            </w:pPr>
          </w:p>
        </w:tc>
        <w:tc>
          <w:tcPr>
            <w:tcW w:w="2268" w:type="dxa"/>
            <w:vMerge/>
            <w:tcBorders>
              <w:left w:val="single" w:sz="4" w:space="0" w:color="auto"/>
              <w:right w:val="single" w:sz="4" w:space="0" w:color="auto"/>
            </w:tcBorders>
          </w:tcPr>
          <w:p w14:paraId="6FC16DD8" w14:textId="77777777" w:rsidR="00552E5E" w:rsidRPr="00122EF2" w:rsidRDefault="00552E5E" w:rsidP="004F2F20">
            <w:pPr>
              <w:rPr>
                <w:sz w:val="16"/>
                <w:szCs w:val="16"/>
              </w:rPr>
            </w:pPr>
          </w:p>
        </w:tc>
      </w:tr>
      <w:tr w:rsidR="00552E5E" w:rsidRPr="003F2DC5" w14:paraId="4AAD9780" w14:textId="77777777" w:rsidTr="00552E5E">
        <w:trPr>
          <w:trHeight w:val="219"/>
        </w:trPr>
        <w:tc>
          <w:tcPr>
            <w:tcW w:w="851" w:type="dxa"/>
            <w:tcBorders>
              <w:top w:val="single" w:sz="4" w:space="0" w:color="auto"/>
              <w:left w:val="single" w:sz="4" w:space="0" w:color="auto"/>
              <w:bottom w:val="single" w:sz="4" w:space="0" w:color="auto"/>
              <w:right w:val="single" w:sz="4" w:space="0" w:color="auto"/>
            </w:tcBorders>
            <w:vAlign w:val="center"/>
          </w:tcPr>
          <w:p w14:paraId="59F02DBE" w14:textId="56055AB3" w:rsidR="00552E5E" w:rsidRPr="00122EF2" w:rsidRDefault="00552E5E" w:rsidP="004F2F20">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17BF1E" w14:textId="26757067" w:rsidR="00552E5E" w:rsidRPr="00122EF2" w:rsidRDefault="00552E5E" w:rsidP="004F2F20">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200BCDB9" w14:textId="0265DE10" w:rsidR="00552E5E" w:rsidRPr="00122EF2" w:rsidRDefault="00552E5E" w:rsidP="004F2F20">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14:paraId="7FDFF45D" w14:textId="77777777" w:rsidR="00552E5E" w:rsidRPr="00122EF2" w:rsidRDefault="00552E5E" w:rsidP="004F2F20">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4DAEA2E6" w14:textId="77777777" w:rsidR="00552E5E" w:rsidRPr="00122EF2" w:rsidRDefault="00552E5E" w:rsidP="004F2F20">
            <w:pPr>
              <w:rPr>
                <w:sz w:val="16"/>
                <w:szCs w:val="16"/>
              </w:rPr>
            </w:pPr>
          </w:p>
        </w:tc>
        <w:tc>
          <w:tcPr>
            <w:tcW w:w="2268" w:type="dxa"/>
            <w:vMerge/>
            <w:tcBorders>
              <w:left w:val="single" w:sz="4" w:space="0" w:color="auto"/>
              <w:bottom w:val="single" w:sz="4" w:space="0" w:color="auto"/>
              <w:right w:val="single" w:sz="4" w:space="0" w:color="auto"/>
            </w:tcBorders>
          </w:tcPr>
          <w:p w14:paraId="3FAC28FF" w14:textId="77777777" w:rsidR="00552E5E" w:rsidRPr="00122EF2" w:rsidRDefault="00552E5E" w:rsidP="004F2F20">
            <w:pPr>
              <w:rPr>
                <w:sz w:val="16"/>
                <w:szCs w:val="16"/>
              </w:rPr>
            </w:pP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516F5504"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803A2F">
              <w:rPr>
                <w:b/>
                <w:bCs/>
                <w:sz w:val="20"/>
                <w:szCs w:val="20"/>
                <w:lang w:val="en-US"/>
              </w:rPr>
              <w:t>Methods</w:t>
            </w:r>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7"/>
        <w:tblW w:w="10509" w:type="dxa"/>
        <w:tblInd w:w="-856" w:type="dxa"/>
        <w:tblLook w:val="04A0" w:firstRow="1" w:lastRow="0" w:firstColumn="1" w:lastColumn="0" w:noHBand="0" w:noVBand="1"/>
      </w:tblPr>
      <w:tblGrid>
        <w:gridCol w:w="868"/>
        <w:gridCol w:w="7987"/>
        <w:gridCol w:w="928"/>
        <w:gridCol w:w="726"/>
      </w:tblGrid>
      <w:tr w:rsidR="008642A4" w:rsidRPr="007950CC" w14:paraId="70D56BBA" w14:textId="77777777" w:rsidTr="00D25C7B">
        <w:tc>
          <w:tcPr>
            <w:tcW w:w="868" w:type="dxa"/>
            <w:shd w:val="clear" w:color="auto" w:fill="auto"/>
          </w:tcPr>
          <w:p w14:paraId="492C7304" w14:textId="77777777" w:rsidR="008642A4" w:rsidRPr="007950CC" w:rsidRDefault="008642A4" w:rsidP="005B72B3">
            <w:pPr>
              <w:tabs>
                <w:tab w:val="left" w:pos="1276"/>
              </w:tabs>
              <w:jc w:val="center"/>
              <w:rPr>
                <w:b/>
                <w:sz w:val="20"/>
                <w:szCs w:val="20"/>
              </w:rPr>
            </w:pPr>
            <w:r w:rsidRPr="007950CC">
              <w:rPr>
                <w:b/>
                <w:sz w:val="20"/>
                <w:szCs w:val="20"/>
              </w:rPr>
              <w:t>A week</w:t>
            </w:r>
          </w:p>
        </w:tc>
        <w:tc>
          <w:tcPr>
            <w:tcW w:w="7987" w:type="dxa"/>
            <w:shd w:val="clear" w:color="auto" w:fill="auto"/>
          </w:tcPr>
          <w:p w14:paraId="49454947" w14:textId="77777777" w:rsidR="008642A4" w:rsidRPr="007950CC" w:rsidRDefault="008642A4" w:rsidP="005B72B3">
            <w:pPr>
              <w:tabs>
                <w:tab w:val="left" w:pos="1276"/>
              </w:tabs>
              <w:jc w:val="center"/>
              <w:rPr>
                <w:b/>
                <w:sz w:val="20"/>
                <w:szCs w:val="20"/>
              </w:rPr>
            </w:pPr>
            <w:r w:rsidRPr="007950CC">
              <w:rPr>
                <w:b/>
                <w:sz w:val="20"/>
                <w:szCs w:val="20"/>
              </w:rPr>
              <w:t>Topic name</w:t>
            </w:r>
          </w:p>
        </w:tc>
        <w:tc>
          <w:tcPr>
            <w:tcW w:w="928" w:type="dxa"/>
            <w:shd w:val="clear" w:color="auto" w:fill="auto"/>
          </w:tcPr>
          <w:p w14:paraId="0219070F" w14:textId="77777777" w:rsidR="008642A4" w:rsidRPr="007950CC" w:rsidRDefault="008642A4" w:rsidP="00E91403">
            <w:pPr>
              <w:tabs>
                <w:tab w:val="left" w:pos="1276"/>
              </w:tabs>
              <w:rPr>
                <w:b/>
                <w:sz w:val="20"/>
                <w:szCs w:val="20"/>
              </w:rPr>
            </w:pPr>
            <w:r w:rsidRPr="007950CC">
              <w:rPr>
                <w:b/>
                <w:sz w:val="20"/>
                <w:szCs w:val="20"/>
              </w:rPr>
              <w:t>Number of hours</w:t>
            </w:r>
          </w:p>
        </w:tc>
        <w:tc>
          <w:tcPr>
            <w:tcW w:w="726" w:type="dxa"/>
            <w:shd w:val="clear" w:color="auto" w:fill="auto"/>
          </w:tcPr>
          <w:p w14:paraId="15306AE5" w14:textId="2DAA13E8" w:rsidR="008642A4" w:rsidRPr="007950CC" w:rsidRDefault="008642A4" w:rsidP="00E91403">
            <w:pPr>
              <w:tabs>
                <w:tab w:val="left" w:pos="1276"/>
              </w:tabs>
              <w:ind w:left="-68" w:firstLine="26"/>
              <w:rPr>
                <w:b/>
                <w:sz w:val="20"/>
                <w:szCs w:val="20"/>
              </w:rPr>
            </w:pPr>
            <w:r w:rsidRPr="007950CC">
              <w:rPr>
                <w:b/>
                <w:sz w:val="20"/>
                <w:szCs w:val="20"/>
              </w:rPr>
              <w:t>Max.</w:t>
            </w:r>
          </w:p>
          <w:p w14:paraId="7D819F9E" w14:textId="1AAF14FD" w:rsidR="008642A4" w:rsidRPr="007950CC" w:rsidRDefault="008642A4" w:rsidP="00E91403">
            <w:pPr>
              <w:tabs>
                <w:tab w:val="left" w:pos="1276"/>
              </w:tabs>
              <w:rPr>
                <w:b/>
                <w:sz w:val="20"/>
                <w:szCs w:val="20"/>
                <w:lang w:val="kk-KZ"/>
              </w:rPr>
            </w:pPr>
            <w:r w:rsidRPr="007950CC">
              <w:rPr>
                <w:b/>
                <w:sz w:val="20"/>
                <w:szCs w:val="20"/>
                <w:lang w:val="kk-KZ"/>
              </w:rPr>
              <w:t>b</w:t>
            </w:r>
            <w:r w:rsidRPr="007950CC">
              <w:rPr>
                <w:b/>
                <w:sz w:val="20"/>
                <w:szCs w:val="20"/>
              </w:rPr>
              <w:t>all</w:t>
            </w:r>
          </w:p>
        </w:tc>
      </w:tr>
      <w:tr w:rsidR="008642A4" w:rsidRPr="007950CC" w14:paraId="352B8DBD" w14:textId="77777777" w:rsidTr="008642A4">
        <w:tc>
          <w:tcPr>
            <w:tcW w:w="10509" w:type="dxa"/>
            <w:gridSpan w:val="4"/>
          </w:tcPr>
          <w:p w14:paraId="576E1514" w14:textId="1B815EDC" w:rsidR="008642A4" w:rsidRPr="007950CC" w:rsidRDefault="002668F7" w:rsidP="008667FB">
            <w:pPr>
              <w:tabs>
                <w:tab w:val="left" w:pos="1276"/>
              </w:tabs>
              <w:jc w:val="center"/>
              <w:rPr>
                <w:b/>
                <w:sz w:val="20"/>
                <w:szCs w:val="20"/>
              </w:rPr>
            </w:pPr>
            <w:r w:rsidRPr="007950CC">
              <w:rPr>
                <w:b/>
                <w:sz w:val="20"/>
                <w:szCs w:val="20"/>
              </w:rPr>
              <w:t>MODULE 1</w:t>
            </w:r>
            <w:r w:rsidR="008642A4" w:rsidRPr="007950CC">
              <w:rPr>
                <w:b/>
                <w:sz w:val="20"/>
                <w:szCs w:val="20"/>
                <w:lang w:val="kk-KZ"/>
              </w:rPr>
              <w:t xml:space="preserve"> </w:t>
            </w:r>
          </w:p>
        </w:tc>
      </w:tr>
      <w:tr w:rsidR="00836D7D" w:rsidRPr="007950CC" w14:paraId="764A4D7C" w14:textId="77777777" w:rsidTr="00877B36">
        <w:trPr>
          <w:trHeight w:val="190"/>
        </w:trPr>
        <w:tc>
          <w:tcPr>
            <w:tcW w:w="868" w:type="dxa"/>
            <w:vMerge w:val="restart"/>
            <w:shd w:val="clear" w:color="auto" w:fill="auto"/>
          </w:tcPr>
          <w:p w14:paraId="62E94D98" w14:textId="77777777" w:rsidR="00836D7D" w:rsidRPr="007950CC" w:rsidRDefault="00836D7D" w:rsidP="005B72B3">
            <w:pPr>
              <w:tabs>
                <w:tab w:val="left" w:pos="1276"/>
              </w:tabs>
              <w:jc w:val="center"/>
              <w:rPr>
                <w:b/>
                <w:bCs/>
                <w:sz w:val="20"/>
                <w:szCs w:val="20"/>
              </w:rPr>
            </w:pPr>
            <w:r w:rsidRPr="007950CC">
              <w:rPr>
                <w:b/>
                <w:bCs/>
                <w:sz w:val="20"/>
                <w:szCs w:val="20"/>
              </w:rPr>
              <w:t>1</w:t>
            </w:r>
          </w:p>
        </w:tc>
        <w:tc>
          <w:tcPr>
            <w:tcW w:w="7987" w:type="dxa"/>
            <w:shd w:val="clear" w:color="auto" w:fill="auto"/>
          </w:tcPr>
          <w:p w14:paraId="2B52BA6E" w14:textId="46C826F9" w:rsidR="00836D7D" w:rsidRPr="008B0E1D" w:rsidRDefault="00836D7D" w:rsidP="008667FB">
            <w:pPr>
              <w:tabs>
                <w:tab w:val="left" w:pos="1276"/>
              </w:tabs>
              <w:rPr>
                <w:sz w:val="20"/>
                <w:szCs w:val="20"/>
                <w:lang w:val="en-US"/>
              </w:rPr>
            </w:pPr>
            <w:r w:rsidRPr="008B0E1D">
              <w:rPr>
                <w:b/>
                <w:bCs/>
                <w:sz w:val="20"/>
                <w:szCs w:val="20"/>
                <w:lang w:val="en-US"/>
              </w:rPr>
              <w:t>PC 1 Unit 1:</w:t>
            </w:r>
            <w:r w:rsidRPr="008B0E1D">
              <w:rPr>
                <w:sz w:val="20"/>
                <w:szCs w:val="20"/>
                <w:lang w:val="en-US"/>
              </w:rPr>
              <w:t xml:space="preserve"> Q&amp;A</w:t>
            </w:r>
            <w:r w:rsidR="00F05F74" w:rsidRPr="008B0E1D">
              <w:rPr>
                <w:sz w:val="20"/>
                <w:szCs w:val="20"/>
                <w:lang w:val="en-US"/>
              </w:rPr>
              <w:t>. Questions formulations.</w:t>
            </w:r>
          </w:p>
        </w:tc>
        <w:tc>
          <w:tcPr>
            <w:tcW w:w="928" w:type="dxa"/>
            <w:shd w:val="clear" w:color="auto" w:fill="auto"/>
          </w:tcPr>
          <w:p w14:paraId="1FC6CB41" w14:textId="62676AAD" w:rsidR="00836D7D" w:rsidRPr="007950CC" w:rsidRDefault="00836D7D" w:rsidP="00877B36">
            <w:pPr>
              <w:tabs>
                <w:tab w:val="left" w:pos="1276"/>
              </w:tabs>
              <w:rPr>
                <w:sz w:val="20"/>
                <w:szCs w:val="20"/>
              </w:rPr>
            </w:pPr>
            <w:r>
              <w:rPr>
                <w:sz w:val="20"/>
                <w:szCs w:val="20"/>
              </w:rPr>
              <w:t xml:space="preserve">      </w:t>
            </w:r>
            <w:r w:rsidR="005B1E17">
              <w:rPr>
                <w:sz w:val="20"/>
                <w:szCs w:val="20"/>
              </w:rPr>
              <w:t>1</w:t>
            </w:r>
            <w:r>
              <w:rPr>
                <w:sz w:val="20"/>
                <w:szCs w:val="20"/>
              </w:rPr>
              <w:t xml:space="preserve"> </w:t>
            </w:r>
          </w:p>
        </w:tc>
        <w:tc>
          <w:tcPr>
            <w:tcW w:w="726" w:type="dxa"/>
            <w:shd w:val="clear" w:color="auto" w:fill="auto"/>
          </w:tcPr>
          <w:p w14:paraId="2870466B" w14:textId="24E69B73" w:rsidR="00836D7D" w:rsidRPr="007950CC" w:rsidRDefault="000D7438" w:rsidP="00877B36">
            <w:pPr>
              <w:tabs>
                <w:tab w:val="left" w:pos="1276"/>
              </w:tabs>
              <w:jc w:val="center"/>
              <w:rPr>
                <w:sz w:val="20"/>
                <w:szCs w:val="20"/>
              </w:rPr>
            </w:pPr>
            <w:r>
              <w:rPr>
                <w:sz w:val="20"/>
                <w:szCs w:val="20"/>
              </w:rPr>
              <w:t>3</w:t>
            </w:r>
          </w:p>
        </w:tc>
      </w:tr>
      <w:tr w:rsidR="00836D7D" w:rsidRPr="007950CC" w14:paraId="7DC30BF3" w14:textId="77777777" w:rsidTr="00D25C7B">
        <w:trPr>
          <w:trHeight w:val="190"/>
        </w:trPr>
        <w:tc>
          <w:tcPr>
            <w:tcW w:w="868" w:type="dxa"/>
            <w:vMerge/>
            <w:shd w:val="clear" w:color="auto" w:fill="auto"/>
          </w:tcPr>
          <w:p w14:paraId="75A9638D" w14:textId="77777777" w:rsidR="00836D7D" w:rsidRPr="007950CC" w:rsidRDefault="00836D7D" w:rsidP="005B72B3">
            <w:pPr>
              <w:tabs>
                <w:tab w:val="left" w:pos="1276"/>
              </w:tabs>
              <w:jc w:val="center"/>
              <w:rPr>
                <w:b/>
                <w:bCs/>
                <w:sz w:val="20"/>
                <w:szCs w:val="20"/>
              </w:rPr>
            </w:pPr>
          </w:p>
        </w:tc>
        <w:tc>
          <w:tcPr>
            <w:tcW w:w="7987" w:type="dxa"/>
            <w:shd w:val="clear" w:color="auto" w:fill="auto"/>
          </w:tcPr>
          <w:p w14:paraId="7E5D1A12" w14:textId="742F4FEF" w:rsidR="00836D7D" w:rsidRPr="008B0E1D" w:rsidRDefault="00836D7D" w:rsidP="0089776D">
            <w:pPr>
              <w:tabs>
                <w:tab w:val="left" w:pos="1276"/>
              </w:tabs>
              <w:rPr>
                <w:sz w:val="20"/>
                <w:szCs w:val="20"/>
                <w:lang w:val="en-US"/>
              </w:rPr>
            </w:pPr>
            <w:r w:rsidRPr="008B0E1D">
              <w:rPr>
                <w:b/>
                <w:bCs/>
                <w:sz w:val="20"/>
                <w:szCs w:val="20"/>
                <w:lang w:val="en-US"/>
              </w:rPr>
              <w:t>PC 2 Unit 1</w:t>
            </w:r>
            <w:r w:rsidRPr="008B0E1D">
              <w:rPr>
                <w:sz w:val="20"/>
                <w:szCs w:val="20"/>
                <w:lang w:val="en-US"/>
              </w:rPr>
              <w:t>: Do you believe it?</w:t>
            </w:r>
            <w:r w:rsidR="00F05F74" w:rsidRPr="008B0E1D">
              <w:rPr>
                <w:sz w:val="20"/>
                <w:szCs w:val="20"/>
                <w:lang w:val="en-US"/>
              </w:rPr>
              <w:t xml:space="preserve"> Auxiliary verbs</w:t>
            </w:r>
            <w:r w:rsidR="00D61148" w:rsidRPr="008B0E1D">
              <w:rPr>
                <w:sz w:val="20"/>
                <w:szCs w:val="20"/>
                <w:lang w:val="en-US"/>
              </w:rPr>
              <w:t>. Comparative structures.</w:t>
            </w:r>
          </w:p>
        </w:tc>
        <w:tc>
          <w:tcPr>
            <w:tcW w:w="928" w:type="dxa"/>
            <w:shd w:val="clear" w:color="auto" w:fill="auto"/>
          </w:tcPr>
          <w:p w14:paraId="54BE1C80" w14:textId="7139DE60" w:rsidR="00836D7D" w:rsidRDefault="00836D7D" w:rsidP="008667FB">
            <w:pPr>
              <w:tabs>
                <w:tab w:val="left" w:pos="1276"/>
              </w:tabs>
              <w:rPr>
                <w:sz w:val="20"/>
                <w:szCs w:val="20"/>
              </w:rPr>
            </w:pPr>
            <w:r>
              <w:rPr>
                <w:sz w:val="20"/>
                <w:szCs w:val="20"/>
              </w:rPr>
              <w:t xml:space="preserve">      </w:t>
            </w:r>
            <w:r w:rsidR="005B1E17">
              <w:rPr>
                <w:sz w:val="20"/>
                <w:szCs w:val="20"/>
              </w:rPr>
              <w:t>1</w:t>
            </w:r>
          </w:p>
        </w:tc>
        <w:tc>
          <w:tcPr>
            <w:tcW w:w="726" w:type="dxa"/>
            <w:shd w:val="clear" w:color="auto" w:fill="auto"/>
          </w:tcPr>
          <w:p w14:paraId="1C582D00" w14:textId="455F303E" w:rsidR="00836D7D" w:rsidRDefault="000D7438" w:rsidP="005B72B3">
            <w:pPr>
              <w:tabs>
                <w:tab w:val="left" w:pos="1276"/>
              </w:tabs>
              <w:jc w:val="center"/>
              <w:rPr>
                <w:sz w:val="20"/>
                <w:szCs w:val="20"/>
              </w:rPr>
            </w:pPr>
            <w:r>
              <w:rPr>
                <w:sz w:val="20"/>
                <w:szCs w:val="20"/>
              </w:rPr>
              <w:t>3</w:t>
            </w:r>
          </w:p>
        </w:tc>
      </w:tr>
      <w:tr w:rsidR="00836D7D" w:rsidRPr="007950CC" w14:paraId="242D28C5" w14:textId="77777777" w:rsidTr="00D25C7B">
        <w:trPr>
          <w:trHeight w:val="190"/>
        </w:trPr>
        <w:tc>
          <w:tcPr>
            <w:tcW w:w="868" w:type="dxa"/>
            <w:vMerge/>
            <w:shd w:val="clear" w:color="auto" w:fill="auto"/>
          </w:tcPr>
          <w:p w14:paraId="22544DFC" w14:textId="77777777" w:rsidR="00836D7D" w:rsidRPr="007950CC" w:rsidRDefault="00836D7D" w:rsidP="005B72B3">
            <w:pPr>
              <w:tabs>
                <w:tab w:val="left" w:pos="1276"/>
              </w:tabs>
              <w:jc w:val="center"/>
              <w:rPr>
                <w:b/>
                <w:bCs/>
                <w:sz w:val="20"/>
                <w:szCs w:val="20"/>
              </w:rPr>
            </w:pPr>
          </w:p>
        </w:tc>
        <w:tc>
          <w:tcPr>
            <w:tcW w:w="7987" w:type="dxa"/>
            <w:shd w:val="clear" w:color="auto" w:fill="auto"/>
          </w:tcPr>
          <w:p w14:paraId="17408C80" w14:textId="03F86FCF" w:rsidR="00836D7D" w:rsidRPr="008B0E1D" w:rsidRDefault="00836D7D" w:rsidP="0089776D">
            <w:pPr>
              <w:tabs>
                <w:tab w:val="left" w:pos="1276"/>
              </w:tabs>
              <w:rPr>
                <w:sz w:val="20"/>
                <w:szCs w:val="20"/>
                <w:lang w:val="en-US"/>
              </w:rPr>
            </w:pPr>
            <w:r w:rsidRPr="001D1464">
              <w:rPr>
                <w:b/>
                <w:bCs/>
                <w:sz w:val="20"/>
                <w:szCs w:val="20"/>
                <w:lang w:val="en-US"/>
              </w:rPr>
              <w:t>PC 3 Unit 1:</w:t>
            </w:r>
            <w:r w:rsidRPr="008B0E1D">
              <w:rPr>
                <w:sz w:val="20"/>
                <w:szCs w:val="20"/>
                <w:lang w:val="en-US"/>
              </w:rPr>
              <w:t xml:space="preserve"> You are the doctor?</w:t>
            </w:r>
            <w:r w:rsidR="00E736A2" w:rsidRPr="008B0E1D">
              <w:rPr>
                <w:sz w:val="20"/>
                <w:szCs w:val="20"/>
                <w:lang w:val="en-US"/>
              </w:rPr>
              <w:t xml:space="preserve"> </w:t>
            </w:r>
            <w:r w:rsidR="00D61148" w:rsidRPr="008B0E1D">
              <w:rPr>
                <w:sz w:val="20"/>
                <w:szCs w:val="20"/>
                <w:lang w:val="en-US"/>
              </w:rPr>
              <w:t>Present perfect (simple, continuous).</w:t>
            </w:r>
          </w:p>
        </w:tc>
        <w:tc>
          <w:tcPr>
            <w:tcW w:w="928" w:type="dxa"/>
            <w:shd w:val="clear" w:color="auto" w:fill="auto"/>
          </w:tcPr>
          <w:p w14:paraId="225AB6B6" w14:textId="793CAE9B" w:rsidR="00836D7D" w:rsidRDefault="005B1E17" w:rsidP="008667FB">
            <w:pPr>
              <w:tabs>
                <w:tab w:val="left" w:pos="1276"/>
              </w:tabs>
              <w:rPr>
                <w:sz w:val="20"/>
                <w:szCs w:val="20"/>
              </w:rPr>
            </w:pPr>
            <w:r>
              <w:rPr>
                <w:sz w:val="20"/>
                <w:szCs w:val="20"/>
              </w:rPr>
              <w:t xml:space="preserve">      </w:t>
            </w:r>
            <w:r w:rsidR="000D7438">
              <w:rPr>
                <w:sz w:val="20"/>
                <w:szCs w:val="20"/>
              </w:rPr>
              <w:t>1</w:t>
            </w:r>
          </w:p>
        </w:tc>
        <w:tc>
          <w:tcPr>
            <w:tcW w:w="726" w:type="dxa"/>
            <w:shd w:val="clear" w:color="auto" w:fill="auto"/>
          </w:tcPr>
          <w:p w14:paraId="0D201E0A" w14:textId="6FCA8CA4" w:rsidR="00836D7D" w:rsidRDefault="000D7438" w:rsidP="005B72B3">
            <w:pPr>
              <w:tabs>
                <w:tab w:val="left" w:pos="1276"/>
              </w:tabs>
              <w:jc w:val="center"/>
              <w:rPr>
                <w:sz w:val="20"/>
                <w:szCs w:val="20"/>
              </w:rPr>
            </w:pPr>
            <w:r>
              <w:rPr>
                <w:sz w:val="20"/>
                <w:szCs w:val="20"/>
              </w:rPr>
              <w:t>3</w:t>
            </w:r>
          </w:p>
        </w:tc>
      </w:tr>
      <w:tr w:rsidR="008642A4" w:rsidRPr="007950CC" w14:paraId="06FD8733" w14:textId="77777777" w:rsidTr="00D25C7B">
        <w:tc>
          <w:tcPr>
            <w:tcW w:w="868" w:type="dxa"/>
            <w:vMerge w:val="restart"/>
            <w:shd w:val="clear" w:color="auto" w:fill="auto"/>
          </w:tcPr>
          <w:p w14:paraId="005973C5" w14:textId="2C0A1819" w:rsidR="008642A4" w:rsidRPr="007950CC" w:rsidRDefault="00D827E8" w:rsidP="005B72B3">
            <w:pPr>
              <w:tabs>
                <w:tab w:val="left" w:pos="1276"/>
              </w:tabs>
              <w:jc w:val="center"/>
              <w:rPr>
                <w:b/>
                <w:bCs/>
                <w:sz w:val="20"/>
                <w:szCs w:val="20"/>
              </w:rPr>
            </w:pPr>
            <w:r w:rsidRPr="007950CC">
              <w:rPr>
                <w:b/>
                <w:bCs/>
                <w:sz w:val="20"/>
                <w:szCs w:val="20"/>
              </w:rPr>
              <w:t>2</w:t>
            </w:r>
          </w:p>
        </w:tc>
        <w:tc>
          <w:tcPr>
            <w:tcW w:w="7987" w:type="dxa"/>
            <w:shd w:val="clear" w:color="auto" w:fill="auto"/>
          </w:tcPr>
          <w:p w14:paraId="02BB0B96" w14:textId="42383BB2" w:rsidR="008642A4" w:rsidRPr="008B0E1D" w:rsidRDefault="0045428C" w:rsidP="008667FB">
            <w:pPr>
              <w:tabs>
                <w:tab w:val="left" w:pos="1276"/>
              </w:tabs>
              <w:rPr>
                <w:sz w:val="20"/>
                <w:szCs w:val="20"/>
                <w:lang w:val="en-US"/>
              </w:rPr>
            </w:pPr>
            <w:r w:rsidRPr="001D1464">
              <w:rPr>
                <w:b/>
                <w:bCs/>
                <w:sz w:val="20"/>
                <w:szCs w:val="20"/>
                <w:lang w:val="en-US"/>
              </w:rPr>
              <w:t xml:space="preserve">PC </w:t>
            </w:r>
            <w:r w:rsidR="00924670" w:rsidRPr="001D1464">
              <w:rPr>
                <w:b/>
                <w:bCs/>
                <w:sz w:val="20"/>
                <w:szCs w:val="20"/>
                <w:lang w:val="en-US"/>
              </w:rPr>
              <w:t>4</w:t>
            </w:r>
            <w:r w:rsidR="00836D7D" w:rsidRPr="001D1464">
              <w:rPr>
                <w:b/>
                <w:bCs/>
                <w:sz w:val="20"/>
                <w:szCs w:val="20"/>
                <w:lang w:val="en-US"/>
              </w:rPr>
              <w:t xml:space="preserve"> </w:t>
            </w:r>
            <w:r w:rsidR="007A6E0F" w:rsidRPr="001D1464">
              <w:rPr>
                <w:b/>
                <w:bCs/>
                <w:sz w:val="20"/>
                <w:szCs w:val="20"/>
                <w:lang w:val="en-US"/>
              </w:rPr>
              <w:t>Unit 1:</w:t>
            </w:r>
            <w:r w:rsidR="007A6E0F" w:rsidRPr="008B0E1D">
              <w:rPr>
                <w:sz w:val="20"/>
                <w:szCs w:val="20"/>
                <w:lang w:val="en-US"/>
              </w:rPr>
              <w:t xml:space="preserve"> </w:t>
            </w:r>
            <w:r w:rsidR="008B0E1D" w:rsidRPr="008B0E1D">
              <w:rPr>
                <w:sz w:val="20"/>
                <w:szCs w:val="20"/>
                <w:lang w:val="en-US"/>
              </w:rPr>
              <w:t xml:space="preserve">What does the future holds? </w:t>
            </w:r>
            <w:r w:rsidR="007A6E0F" w:rsidRPr="008B0E1D">
              <w:rPr>
                <w:sz w:val="20"/>
                <w:szCs w:val="20"/>
                <w:lang w:val="en-US"/>
              </w:rPr>
              <w:t>Colloquial English</w:t>
            </w:r>
            <w:r w:rsidR="00CB1641" w:rsidRPr="008B0E1D">
              <w:rPr>
                <w:sz w:val="20"/>
                <w:szCs w:val="20"/>
                <w:lang w:val="en-US"/>
              </w:rPr>
              <w:t xml:space="preserve">. </w:t>
            </w:r>
          </w:p>
        </w:tc>
        <w:tc>
          <w:tcPr>
            <w:tcW w:w="928" w:type="dxa"/>
            <w:shd w:val="clear" w:color="auto" w:fill="auto"/>
          </w:tcPr>
          <w:p w14:paraId="5CB823C0" w14:textId="44D3A3FB" w:rsidR="008642A4" w:rsidRPr="007950CC" w:rsidRDefault="00B263BA" w:rsidP="00AF12D5">
            <w:pPr>
              <w:tabs>
                <w:tab w:val="left" w:pos="1276"/>
              </w:tabs>
              <w:rPr>
                <w:sz w:val="20"/>
                <w:szCs w:val="20"/>
              </w:rPr>
            </w:pPr>
            <w:r>
              <w:rPr>
                <w:sz w:val="20"/>
                <w:szCs w:val="20"/>
              </w:rPr>
              <w:t xml:space="preserve">      </w:t>
            </w:r>
            <w:r w:rsidR="005B1E17">
              <w:rPr>
                <w:sz w:val="20"/>
                <w:szCs w:val="20"/>
              </w:rPr>
              <w:t>1</w:t>
            </w:r>
          </w:p>
        </w:tc>
        <w:tc>
          <w:tcPr>
            <w:tcW w:w="726" w:type="dxa"/>
            <w:shd w:val="clear" w:color="auto" w:fill="auto"/>
          </w:tcPr>
          <w:p w14:paraId="1F40760D" w14:textId="4F7A183B" w:rsidR="00877B36" w:rsidRPr="007950CC" w:rsidRDefault="000D7438" w:rsidP="00AF12D5">
            <w:pPr>
              <w:tabs>
                <w:tab w:val="left" w:pos="1276"/>
              </w:tabs>
              <w:jc w:val="center"/>
              <w:rPr>
                <w:sz w:val="20"/>
                <w:szCs w:val="20"/>
              </w:rPr>
            </w:pPr>
            <w:r>
              <w:rPr>
                <w:sz w:val="20"/>
                <w:szCs w:val="20"/>
              </w:rPr>
              <w:t>3</w:t>
            </w:r>
          </w:p>
        </w:tc>
      </w:tr>
      <w:tr w:rsidR="00924670" w:rsidRPr="007950CC" w14:paraId="16FAE8A2" w14:textId="77777777" w:rsidTr="00D25C7B">
        <w:tc>
          <w:tcPr>
            <w:tcW w:w="868" w:type="dxa"/>
            <w:vMerge/>
            <w:shd w:val="clear" w:color="auto" w:fill="auto"/>
          </w:tcPr>
          <w:p w14:paraId="03825254" w14:textId="77777777" w:rsidR="00924670" w:rsidRPr="007950CC" w:rsidRDefault="00924670" w:rsidP="005B72B3">
            <w:pPr>
              <w:tabs>
                <w:tab w:val="left" w:pos="1276"/>
              </w:tabs>
              <w:jc w:val="center"/>
              <w:rPr>
                <w:b/>
                <w:bCs/>
                <w:sz w:val="20"/>
                <w:szCs w:val="20"/>
              </w:rPr>
            </w:pPr>
          </w:p>
        </w:tc>
        <w:tc>
          <w:tcPr>
            <w:tcW w:w="7987" w:type="dxa"/>
            <w:shd w:val="clear" w:color="auto" w:fill="auto"/>
          </w:tcPr>
          <w:p w14:paraId="399D059B" w14:textId="4E037309" w:rsidR="00924670" w:rsidRPr="008B0E1D" w:rsidRDefault="00924670" w:rsidP="008667FB">
            <w:pPr>
              <w:tabs>
                <w:tab w:val="left" w:pos="1276"/>
              </w:tabs>
              <w:rPr>
                <w:sz w:val="20"/>
                <w:szCs w:val="20"/>
                <w:lang w:val="en-US"/>
              </w:rPr>
            </w:pPr>
            <w:r w:rsidRPr="001D1464">
              <w:rPr>
                <w:b/>
                <w:bCs/>
                <w:sz w:val="20"/>
                <w:szCs w:val="20"/>
                <w:lang w:val="en-US"/>
              </w:rPr>
              <w:t>PC 5</w:t>
            </w:r>
            <w:r w:rsidR="00836D7D" w:rsidRPr="001D1464">
              <w:rPr>
                <w:b/>
                <w:bCs/>
                <w:sz w:val="20"/>
                <w:szCs w:val="20"/>
                <w:lang w:val="en-US"/>
              </w:rPr>
              <w:t xml:space="preserve"> </w:t>
            </w:r>
            <w:r w:rsidR="00D61148" w:rsidRPr="001D1464">
              <w:rPr>
                <w:b/>
                <w:bCs/>
                <w:sz w:val="20"/>
                <w:szCs w:val="20"/>
                <w:lang w:val="en-US"/>
              </w:rPr>
              <w:t>Unit 1</w:t>
            </w:r>
            <w:r w:rsidR="00D61148" w:rsidRPr="008B0E1D">
              <w:rPr>
                <w:sz w:val="20"/>
                <w:szCs w:val="20"/>
                <w:lang w:val="en-US"/>
              </w:rPr>
              <w:t>:</w:t>
            </w:r>
            <w:r w:rsidR="008B0E1D" w:rsidRPr="008B0E1D">
              <w:rPr>
                <w:sz w:val="20"/>
                <w:szCs w:val="20"/>
                <w:lang w:val="en-US"/>
              </w:rPr>
              <w:t xml:space="preserve"> </w:t>
            </w:r>
            <w:r w:rsidR="001D1464">
              <w:rPr>
                <w:sz w:val="20"/>
                <w:szCs w:val="20"/>
                <w:lang w:val="en-US"/>
              </w:rPr>
              <w:t>Writing a</w:t>
            </w:r>
            <w:r w:rsidR="008B0E1D" w:rsidRPr="008B0E1D">
              <w:rPr>
                <w:sz w:val="20"/>
                <w:szCs w:val="20"/>
                <w:lang w:val="en-US"/>
              </w:rPr>
              <w:t>n informal email/letter</w:t>
            </w:r>
          </w:p>
        </w:tc>
        <w:tc>
          <w:tcPr>
            <w:tcW w:w="928" w:type="dxa"/>
            <w:shd w:val="clear" w:color="auto" w:fill="auto"/>
          </w:tcPr>
          <w:p w14:paraId="57ECE1C6" w14:textId="07347869" w:rsidR="00924670" w:rsidRDefault="009F3825" w:rsidP="00AF12D5">
            <w:pPr>
              <w:tabs>
                <w:tab w:val="left" w:pos="1276"/>
              </w:tabs>
              <w:rPr>
                <w:sz w:val="20"/>
                <w:szCs w:val="20"/>
              </w:rPr>
            </w:pPr>
            <w:r>
              <w:rPr>
                <w:sz w:val="20"/>
                <w:szCs w:val="20"/>
              </w:rPr>
              <w:t xml:space="preserve">      1</w:t>
            </w:r>
          </w:p>
        </w:tc>
        <w:tc>
          <w:tcPr>
            <w:tcW w:w="726" w:type="dxa"/>
            <w:shd w:val="clear" w:color="auto" w:fill="auto"/>
          </w:tcPr>
          <w:p w14:paraId="359E5A4C" w14:textId="201FE42F" w:rsidR="00924670" w:rsidRDefault="009F3825" w:rsidP="00AF12D5">
            <w:pPr>
              <w:tabs>
                <w:tab w:val="left" w:pos="1276"/>
              </w:tabs>
              <w:jc w:val="center"/>
              <w:rPr>
                <w:sz w:val="20"/>
                <w:szCs w:val="20"/>
              </w:rPr>
            </w:pPr>
            <w:r>
              <w:rPr>
                <w:sz w:val="20"/>
                <w:szCs w:val="20"/>
              </w:rPr>
              <w:t>3</w:t>
            </w:r>
          </w:p>
        </w:tc>
      </w:tr>
      <w:tr w:rsidR="000E7B60" w:rsidRPr="007950CC" w14:paraId="369A5829" w14:textId="77777777" w:rsidTr="00D25C7B">
        <w:tc>
          <w:tcPr>
            <w:tcW w:w="868" w:type="dxa"/>
            <w:vMerge/>
            <w:shd w:val="clear" w:color="auto" w:fill="auto"/>
          </w:tcPr>
          <w:p w14:paraId="7FE31637" w14:textId="77777777" w:rsidR="000E7B60" w:rsidRPr="007950CC" w:rsidRDefault="000E7B60" w:rsidP="000E7B60">
            <w:pPr>
              <w:tabs>
                <w:tab w:val="left" w:pos="1276"/>
              </w:tabs>
              <w:jc w:val="center"/>
              <w:rPr>
                <w:b/>
                <w:bCs/>
                <w:sz w:val="20"/>
                <w:szCs w:val="20"/>
              </w:rPr>
            </w:pPr>
          </w:p>
        </w:tc>
        <w:tc>
          <w:tcPr>
            <w:tcW w:w="7987" w:type="dxa"/>
            <w:shd w:val="clear" w:color="auto" w:fill="auto"/>
          </w:tcPr>
          <w:p w14:paraId="45D83570" w14:textId="2C6267AB" w:rsidR="000E7B60" w:rsidRPr="008B0E1D" w:rsidRDefault="00924670" w:rsidP="000E7B60">
            <w:pPr>
              <w:tabs>
                <w:tab w:val="left" w:pos="1276"/>
              </w:tabs>
              <w:rPr>
                <w:sz w:val="20"/>
                <w:szCs w:val="20"/>
                <w:lang w:val="en-US"/>
              </w:rPr>
            </w:pPr>
            <w:r w:rsidRPr="001D1464">
              <w:rPr>
                <w:b/>
                <w:bCs/>
                <w:sz w:val="20"/>
                <w:szCs w:val="20"/>
                <w:lang w:val="en-US"/>
              </w:rPr>
              <w:t>PC 6</w:t>
            </w:r>
            <w:r w:rsidR="00836D7D" w:rsidRPr="001D1464">
              <w:rPr>
                <w:b/>
                <w:bCs/>
                <w:sz w:val="20"/>
                <w:szCs w:val="20"/>
                <w:lang w:val="en-US"/>
              </w:rPr>
              <w:t xml:space="preserve"> </w:t>
            </w:r>
            <w:r w:rsidR="00D61148" w:rsidRPr="001D1464">
              <w:rPr>
                <w:b/>
                <w:bCs/>
                <w:sz w:val="20"/>
                <w:szCs w:val="20"/>
                <w:lang w:val="en-US"/>
              </w:rPr>
              <w:t>Unit 1:</w:t>
            </w:r>
            <w:r w:rsidR="008B0E1D" w:rsidRPr="008B0E1D">
              <w:rPr>
                <w:sz w:val="20"/>
                <w:szCs w:val="20"/>
                <w:lang w:val="en-US"/>
              </w:rPr>
              <w:t xml:space="preserve"> Revision: What do you remember and what can you do?</w:t>
            </w:r>
          </w:p>
        </w:tc>
        <w:tc>
          <w:tcPr>
            <w:tcW w:w="928" w:type="dxa"/>
            <w:shd w:val="clear" w:color="auto" w:fill="auto"/>
          </w:tcPr>
          <w:p w14:paraId="1286F477" w14:textId="2A50DE1F" w:rsidR="000E7B60" w:rsidRDefault="000E7B60" w:rsidP="000E7B60">
            <w:pPr>
              <w:tabs>
                <w:tab w:val="left" w:pos="1276"/>
              </w:tabs>
              <w:rPr>
                <w:sz w:val="20"/>
                <w:szCs w:val="20"/>
              </w:rPr>
            </w:pPr>
            <w:r>
              <w:rPr>
                <w:sz w:val="20"/>
                <w:szCs w:val="20"/>
              </w:rPr>
              <w:t xml:space="preserve">      </w:t>
            </w:r>
            <w:r w:rsidR="009F3825">
              <w:rPr>
                <w:sz w:val="20"/>
                <w:szCs w:val="20"/>
              </w:rPr>
              <w:t>1</w:t>
            </w:r>
          </w:p>
        </w:tc>
        <w:tc>
          <w:tcPr>
            <w:tcW w:w="726" w:type="dxa"/>
            <w:shd w:val="clear" w:color="auto" w:fill="auto"/>
          </w:tcPr>
          <w:p w14:paraId="5E5D267C" w14:textId="178CA9A8" w:rsidR="000E7B60" w:rsidRDefault="009F3825" w:rsidP="000E7B60">
            <w:pPr>
              <w:tabs>
                <w:tab w:val="left" w:pos="1276"/>
              </w:tabs>
              <w:jc w:val="center"/>
              <w:rPr>
                <w:sz w:val="20"/>
                <w:szCs w:val="20"/>
              </w:rPr>
            </w:pPr>
            <w:r>
              <w:rPr>
                <w:sz w:val="20"/>
                <w:szCs w:val="20"/>
              </w:rPr>
              <w:t>3</w:t>
            </w:r>
          </w:p>
        </w:tc>
      </w:tr>
      <w:tr w:rsidR="000E7B60" w:rsidRPr="007950CC" w14:paraId="025DEE36" w14:textId="77777777" w:rsidTr="00D25C7B">
        <w:tc>
          <w:tcPr>
            <w:tcW w:w="868" w:type="dxa"/>
            <w:vMerge/>
            <w:shd w:val="clear" w:color="auto" w:fill="auto"/>
          </w:tcPr>
          <w:p w14:paraId="63BB6767" w14:textId="77777777" w:rsidR="000E7B60" w:rsidRPr="007950CC" w:rsidRDefault="000E7B60" w:rsidP="000E7B60">
            <w:pPr>
              <w:tabs>
                <w:tab w:val="left" w:pos="1276"/>
              </w:tabs>
              <w:jc w:val="center"/>
              <w:rPr>
                <w:b/>
                <w:bCs/>
                <w:sz w:val="20"/>
                <w:szCs w:val="20"/>
              </w:rPr>
            </w:pPr>
          </w:p>
        </w:tc>
        <w:tc>
          <w:tcPr>
            <w:tcW w:w="7987" w:type="dxa"/>
            <w:shd w:val="clear" w:color="auto" w:fill="auto"/>
          </w:tcPr>
          <w:p w14:paraId="3AC03C6A" w14:textId="599B3320" w:rsidR="000E7B60" w:rsidRPr="007950CC" w:rsidRDefault="000E7B60" w:rsidP="000E7B60">
            <w:pPr>
              <w:jc w:val="both"/>
              <w:rPr>
                <w:bCs/>
                <w:color w:val="FF0000"/>
                <w:sz w:val="20"/>
                <w:szCs w:val="20"/>
                <w:lang w:val="kk-KZ"/>
              </w:rPr>
            </w:pPr>
            <w:r w:rsidRPr="001D1464">
              <w:rPr>
                <w:b/>
                <w:sz w:val="20"/>
                <w:szCs w:val="20"/>
                <w:lang w:val="en-US"/>
              </w:rPr>
              <w:t>IWST 1</w:t>
            </w:r>
            <w:r w:rsidRPr="007950CC">
              <w:rPr>
                <w:b/>
                <w:sz w:val="20"/>
                <w:szCs w:val="20"/>
                <w:lang w:val="en-US"/>
              </w:rPr>
              <w:t xml:space="preserve"> </w:t>
            </w:r>
            <w:r w:rsidRPr="00B72E50">
              <w:rPr>
                <w:sz w:val="20"/>
                <w:szCs w:val="20"/>
                <w:lang w:val="en-US"/>
              </w:rPr>
              <w:t>Consultation on the implementation of IWS 1</w:t>
            </w:r>
          </w:p>
        </w:tc>
        <w:tc>
          <w:tcPr>
            <w:tcW w:w="928" w:type="dxa"/>
            <w:shd w:val="clear" w:color="auto" w:fill="auto"/>
          </w:tcPr>
          <w:p w14:paraId="7BDA790F" w14:textId="47A3FA9E" w:rsidR="000E7B60" w:rsidRPr="008667FB" w:rsidRDefault="000E7B60" w:rsidP="000E7B60">
            <w:pPr>
              <w:tabs>
                <w:tab w:val="left" w:pos="1276"/>
              </w:tabs>
              <w:jc w:val="center"/>
              <w:rPr>
                <w:sz w:val="20"/>
                <w:szCs w:val="20"/>
              </w:rPr>
            </w:pPr>
            <w:r w:rsidRPr="008667FB">
              <w:rPr>
                <w:sz w:val="20"/>
                <w:szCs w:val="20"/>
              </w:rPr>
              <w:t>1</w:t>
            </w:r>
          </w:p>
        </w:tc>
        <w:tc>
          <w:tcPr>
            <w:tcW w:w="726" w:type="dxa"/>
            <w:shd w:val="clear" w:color="auto" w:fill="auto"/>
          </w:tcPr>
          <w:p w14:paraId="07632A64" w14:textId="2690D7A2" w:rsidR="000E7B60" w:rsidRPr="00AC5466" w:rsidRDefault="000E7B60" w:rsidP="000E7B60">
            <w:pPr>
              <w:tabs>
                <w:tab w:val="left" w:pos="1276"/>
              </w:tabs>
              <w:jc w:val="center"/>
              <w:rPr>
                <w:b/>
                <w:sz w:val="20"/>
                <w:szCs w:val="20"/>
                <w:lang w:val="ru-RU"/>
              </w:rPr>
            </w:pPr>
          </w:p>
        </w:tc>
      </w:tr>
      <w:tr w:rsidR="001F6E5F" w:rsidRPr="007950CC" w14:paraId="5F3089A3" w14:textId="77777777" w:rsidTr="00D25C7B">
        <w:tc>
          <w:tcPr>
            <w:tcW w:w="868" w:type="dxa"/>
            <w:vMerge w:val="restart"/>
            <w:shd w:val="clear" w:color="auto" w:fill="auto"/>
          </w:tcPr>
          <w:p w14:paraId="688843B7" w14:textId="77777777" w:rsidR="001F6E5F" w:rsidRPr="007950CC" w:rsidRDefault="001F6E5F" w:rsidP="000E7B60">
            <w:pPr>
              <w:tabs>
                <w:tab w:val="left" w:pos="1276"/>
              </w:tabs>
              <w:jc w:val="center"/>
              <w:rPr>
                <w:b/>
                <w:bCs/>
                <w:sz w:val="20"/>
                <w:szCs w:val="20"/>
              </w:rPr>
            </w:pPr>
            <w:r w:rsidRPr="007950CC">
              <w:rPr>
                <w:b/>
                <w:bCs/>
                <w:sz w:val="20"/>
                <w:szCs w:val="20"/>
              </w:rPr>
              <w:t>3</w:t>
            </w:r>
          </w:p>
        </w:tc>
        <w:tc>
          <w:tcPr>
            <w:tcW w:w="7987" w:type="dxa"/>
            <w:shd w:val="clear" w:color="auto" w:fill="auto"/>
          </w:tcPr>
          <w:p w14:paraId="4E9AA2DE" w14:textId="1DB43E6F" w:rsidR="001F6E5F" w:rsidRPr="00FA5523" w:rsidRDefault="001F6E5F" w:rsidP="000E7B60">
            <w:pPr>
              <w:tabs>
                <w:tab w:val="left" w:pos="1276"/>
              </w:tabs>
              <w:rPr>
                <w:bCs/>
                <w:sz w:val="22"/>
                <w:szCs w:val="22"/>
                <w:lang w:val="en-US"/>
              </w:rPr>
            </w:pPr>
            <w:r>
              <w:rPr>
                <w:b/>
                <w:bCs/>
                <w:sz w:val="22"/>
                <w:szCs w:val="22"/>
                <w:lang w:val="en-US"/>
              </w:rPr>
              <w:t>PC7</w:t>
            </w:r>
            <w:r>
              <w:rPr>
                <w:b/>
                <w:bCs/>
                <w:sz w:val="20"/>
                <w:szCs w:val="20"/>
                <w:lang w:val="en-US"/>
              </w:rPr>
              <w:t xml:space="preserve"> Unit 2: </w:t>
            </w:r>
            <w:r w:rsidRPr="001D1464">
              <w:rPr>
                <w:sz w:val="20"/>
                <w:szCs w:val="20"/>
                <w:lang w:val="en-US"/>
              </w:rPr>
              <w:t>National stereotypes: truth or myth?</w:t>
            </w:r>
            <w:r w:rsidR="001D1464" w:rsidRPr="001D1464">
              <w:rPr>
                <w:sz w:val="20"/>
                <w:szCs w:val="20"/>
                <w:lang w:val="en-US"/>
              </w:rPr>
              <w:t xml:space="preserve"> </w:t>
            </w:r>
            <w:r w:rsidR="001D1464">
              <w:rPr>
                <w:sz w:val="20"/>
                <w:szCs w:val="20"/>
                <w:lang w:val="en-US"/>
              </w:rPr>
              <w:t xml:space="preserve">Clothes and fashion. </w:t>
            </w:r>
            <w:r w:rsidR="001D1464" w:rsidRPr="001D1464">
              <w:rPr>
                <w:sz w:val="20"/>
                <w:szCs w:val="20"/>
                <w:lang w:val="en-US"/>
              </w:rPr>
              <w:t>Adjectives as nouns, adjective order</w:t>
            </w:r>
          </w:p>
        </w:tc>
        <w:tc>
          <w:tcPr>
            <w:tcW w:w="928" w:type="dxa"/>
            <w:shd w:val="clear" w:color="auto" w:fill="auto"/>
          </w:tcPr>
          <w:p w14:paraId="1D66F1E5" w14:textId="7A196D22" w:rsidR="001F6E5F" w:rsidRPr="007950CC" w:rsidRDefault="001F6E5F" w:rsidP="000E7B60">
            <w:pPr>
              <w:tabs>
                <w:tab w:val="left" w:pos="1276"/>
              </w:tabs>
              <w:rPr>
                <w:sz w:val="20"/>
                <w:szCs w:val="20"/>
              </w:rPr>
            </w:pPr>
            <w:r>
              <w:rPr>
                <w:sz w:val="20"/>
                <w:szCs w:val="20"/>
              </w:rPr>
              <w:t xml:space="preserve">      </w:t>
            </w:r>
            <w:r w:rsidR="00E2197C">
              <w:rPr>
                <w:sz w:val="20"/>
                <w:szCs w:val="20"/>
              </w:rPr>
              <w:t>1</w:t>
            </w:r>
          </w:p>
        </w:tc>
        <w:tc>
          <w:tcPr>
            <w:tcW w:w="726" w:type="dxa"/>
            <w:shd w:val="clear" w:color="auto" w:fill="auto"/>
          </w:tcPr>
          <w:p w14:paraId="115AB077" w14:textId="1975EBDA" w:rsidR="001F6E5F" w:rsidRPr="007950CC" w:rsidRDefault="009F3825" w:rsidP="000E7B60">
            <w:pPr>
              <w:tabs>
                <w:tab w:val="left" w:pos="1276"/>
              </w:tabs>
              <w:jc w:val="center"/>
              <w:rPr>
                <w:sz w:val="20"/>
                <w:szCs w:val="20"/>
              </w:rPr>
            </w:pPr>
            <w:r>
              <w:rPr>
                <w:sz w:val="20"/>
                <w:szCs w:val="20"/>
              </w:rPr>
              <w:t>3</w:t>
            </w:r>
          </w:p>
        </w:tc>
      </w:tr>
      <w:tr w:rsidR="001F6E5F" w:rsidRPr="007950CC" w14:paraId="334A4D2E" w14:textId="77777777" w:rsidTr="00D25C7B">
        <w:tc>
          <w:tcPr>
            <w:tcW w:w="868" w:type="dxa"/>
            <w:vMerge/>
            <w:shd w:val="clear" w:color="auto" w:fill="auto"/>
          </w:tcPr>
          <w:p w14:paraId="23321E99" w14:textId="77777777" w:rsidR="001F6E5F" w:rsidRPr="007950CC" w:rsidRDefault="001F6E5F" w:rsidP="000E7B60">
            <w:pPr>
              <w:tabs>
                <w:tab w:val="left" w:pos="1276"/>
              </w:tabs>
              <w:jc w:val="center"/>
              <w:rPr>
                <w:b/>
                <w:bCs/>
                <w:sz w:val="20"/>
                <w:szCs w:val="20"/>
              </w:rPr>
            </w:pPr>
          </w:p>
        </w:tc>
        <w:tc>
          <w:tcPr>
            <w:tcW w:w="7987" w:type="dxa"/>
            <w:shd w:val="clear" w:color="auto" w:fill="auto"/>
          </w:tcPr>
          <w:p w14:paraId="54CC8961" w14:textId="141004C6" w:rsidR="001F6E5F" w:rsidRDefault="001F6E5F" w:rsidP="000E7B60">
            <w:pPr>
              <w:tabs>
                <w:tab w:val="left" w:pos="1276"/>
              </w:tabs>
              <w:rPr>
                <w:b/>
                <w:bCs/>
                <w:sz w:val="22"/>
                <w:szCs w:val="22"/>
                <w:lang w:val="en-US"/>
              </w:rPr>
            </w:pPr>
            <w:r>
              <w:rPr>
                <w:b/>
                <w:bCs/>
                <w:sz w:val="22"/>
                <w:szCs w:val="22"/>
                <w:lang w:val="en-US"/>
              </w:rPr>
              <w:t>PC8</w:t>
            </w:r>
            <w:r>
              <w:rPr>
                <w:b/>
                <w:bCs/>
                <w:sz w:val="20"/>
                <w:szCs w:val="20"/>
                <w:lang w:val="en-US"/>
              </w:rPr>
              <w:t xml:space="preserve"> Unit 2: </w:t>
            </w:r>
            <w:r w:rsidRPr="001D1464">
              <w:rPr>
                <w:sz w:val="20"/>
                <w:szCs w:val="20"/>
                <w:lang w:val="en-US"/>
              </w:rPr>
              <w:t>Air travel: the inside story.</w:t>
            </w:r>
            <w:r w:rsidR="001D1464">
              <w:rPr>
                <w:sz w:val="20"/>
                <w:szCs w:val="20"/>
                <w:lang w:val="en-US"/>
              </w:rPr>
              <w:t xml:space="preserve"> Narrative tenses, past perfect continuous.</w:t>
            </w:r>
          </w:p>
        </w:tc>
        <w:tc>
          <w:tcPr>
            <w:tcW w:w="928" w:type="dxa"/>
            <w:shd w:val="clear" w:color="auto" w:fill="auto"/>
          </w:tcPr>
          <w:p w14:paraId="45BF381D" w14:textId="440B71F1" w:rsidR="001F6E5F" w:rsidRDefault="00180966" w:rsidP="000E7B60">
            <w:pPr>
              <w:tabs>
                <w:tab w:val="left" w:pos="1276"/>
              </w:tabs>
              <w:rPr>
                <w:sz w:val="20"/>
                <w:szCs w:val="20"/>
              </w:rPr>
            </w:pPr>
            <w:r>
              <w:rPr>
                <w:sz w:val="20"/>
                <w:szCs w:val="20"/>
              </w:rPr>
              <w:t xml:space="preserve">      </w:t>
            </w:r>
            <w:r w:rsidR="00362403">
              <w:rPr>
                <w:sz w:val="20"/>
                <w:szCs w:val="20"/>
              </w:rPr>
              <w:t>1</w:t>
            </w:r>
          </w:p>
        </w:tc>
        <w:tc>
          <w:tcPr>
            <w:tcW w:w="726" w:type="dxa"/>
            <w:shd w:val="clear" w:color="auto" w:fill="auto"/>
          </w:tcPr>
          <w:p w14:paraId="53D87D43" w14:textId="3C7CB8E6" w:rsidR="001F6E5F" w:rsidRDefault="00E2197C" w:rsidP="000E7B60">
            <w:pPr>
              <w:tabs>
                <w:tab w:val="left" w:pos="1276"/>
              </w:tabs>
              <w:jc w:val="center"/>
              <w:rPr>
                <w:sz w:val="20"/>
                <w:szCs w:val="20"/>
              </w:rPr>
            </w:pPr>
            <w:r>
              <w:rPr>
                <w:sz w:val="20"/>
                <w:szCs w:val="20"/>
              </w:rPr>
              <w:t>3</w:t>
            </w:r>
          </w:p>
        </w:tc>
      </w:tr>
      <w:tr w:rsidR="001F6E5F" w:rsidRPr="007950CC" w14:paraId="4F4BF49E" w14:textId="77777777" w:rsidTr="00D25C7B">
        <w:tc>
          <w:tcPr>
            <w:tcW w:w="868" w:type="dxa"/>
            <w:vMerge/>
            <w:shd w:val="clear" w:color="auto" w:fill="auto"/>
          </w:tcPr>
          <w:p w14:paraId="0D173098" w14:textId="77777777" w:rsidR="001F6E5F" w:rsidRPr="007950CC" w:rsidRDefault="001F6E5F" w:rsidP="000E7B60">
            <w:pPr>
              <w:tabs>
                <w:tab w:val="left" w:pos="1276"/>
              </w:tabs>
              <w:jc w:val="center"/>
              <w:rPr>
                <w:b/>
                <w:bCs/>
                <w:sz w:val="20"/>
                <w:szCs w:val="20"/>
              </w:rPr>
            </w:pPr>
          </w:p>
        </w:tc>
        <w:tc>
          <w:tcPr>
            <w:tcW w:w="7987" w:type="dxa"/>
            <w:shd w:val="clear" w:color="auto" w:fill="auto"/>
          </w:tcPr>
          <w:p w14:paraId="4DAFF1E3" w14:textId="723796C1" w:rsidR="001F6E5F" w:rsidRDefault="001F6E5F" w:rsidP="000E7B60">
            <w:pPr>
              <w:tabs>
                <w:tab w:val="left" w:pos="1276"/>
              </w:tabs>
              <w:rPr>
                <w:b/>
                <w:bCs/>
                <w:sz w:val="22"/>
                <w:szCs w:val="22"/>
                <w:lang w:val="en-US"/>
              </w:rPr>
            </w:pPr>
            <w:r>
              <w:rPr>
                <w:b/>
                <w:bCs/>
                <w:sz w:val="22"/>
                <w:szCs w:val="22"/>
                <w:lang w:val="en-US"/>
              </w:rPr>
              <w:t>PC9</w:t>
            </w:r>
            <w:r>
              <w:rPr>
                <w:b/>
                <w:bCs/>
                <w:sz w:val="20"/>
                <w:szCs w:val="20"/>
                <w:lang w:val="en-US"/>
              </w:rPr>
              <w:t xml:space="preserve"> Unit 2: </w:t>
            </w:r>
            <w:r w:rsidRPr="001D1464">
              <w:rPr>
                <w:sz w:val="20"/>
                <w:szCs w:val="20"/>
                <w:lang w:val="en-US"/>
              </w:rPr>
              <w:t>Incredibly short stories.</w:t>
            </w:r>
            <w:r>
              <w:rPr>
                <w:b/>
                <w:bCs/>
                <w:sz w:val="20"/>
                <w:szCs w:val="20"/>
                <w:lang w:val="en-US"/>
              </w:rPr>
              <w:t xml:space="preserve"> </w:t>
            </w:r>
            <w:r w:rsidR="001D1464" w:rsidRPr="001D1464">
              <w:rPr>
                <w:sz w:val="20"/>
                <w:szCs w:val="20"/>
                <w:lang w:val="en-US"/>
              </w:rPr>
              <w:t>Adverbs and adverbial phrases.</w:t>
            </w:r>
          </w:p>
        </w:tc>
        <w:tc>
          <w:tcPr>
            <w:tcW w:w="928" w:type="dxa"/>
            <w:shd w:val="clear" w:color="auto" w:fill="auto"/>
          </w:tcPr>
          <w:p w14:paraId="71DF73EB" w14:textId="061F04EB" w:rsidR="001F6E5F" w:rsidRDefault="00362403" w:rsidP="000E7B60">
            <w:pPr>
              <w:tabs>
                <w:tab w:val="left" w:pos="1276"/>
              </w:tabs>
              <w:rPr>
                <w:sz w:val="20"/>
                <w:szCs w:val="20"/>
              </w:rPr>
            </w:pPr>
            <w:r>
              <w:rPr>
                <w:sz w:val="20"/>
                <w:szCs w:val="20"/>
              </w:rPr>
              <w:t xml:space="preserve">      1</w:t>
            </w:r>
          </w:p>
        </w:tc>
        <w:tc>
          <w:tcPr>
            <w:tcW w:w="726" w:type="dxa"/>
            <w:shd w:val="clear" w:color="auto" w:fill="auto"/>
          </w:tcPr>
          <w:p w14:paraId="246EF223" w14:textId="17CE19A9" w:rsidR="001F6E5F" w:rsidRDefault="00E2197C" w:rsidP="000E7B60">
            <w:pPr>
              <w:tabs>
                <w:tab w:val="left" w:pos="1276"/>
              </w:tabs>
              <w:jc w:val="center"/>
              <w:rPr>
                <w:sz w:val="20"/>
                <w:szCs w:val="20"/>
              </w:rPr>
            </w:pPr>
            <w:r>
              <w:rPr>
                <w:sz w:val="20"/>
                <w:szCs w:val="20"/>
              </w:rPr>
              <w:t>3</w:t>
            </w:r>
          </w:p>
        </w:tc>
      </w:tr>
      <w:tr w:rsidR="001F6E5F" w:rsidRPr="007950CC" w14:paraId="2FB2EF9C" w14:textId="77777777" w:rsidTr="00D25C7B">
        <w:tc>
          <w:tcPr>
            <w:tcW w:w="868" w:type="dxa"/>
            <w:vMerge w:val="restart"/>
            <w:shd w:val="clear" w:color="auto" w:fill="auto"/>
          </w:tcPr>
          <w:p w14:paraId="6D3145A1" w14:textId="77777777" w:rsidR="001F6E5F" w:rsidRPr="007950CC" w:rsidRDefault="001F6E5F" w:rsidP="000E7B60">
            <w:pPr>
              <w:tabs>
                <w:tab w:val="left" w:pos="1276"/>
              </w:tabs>
              <w:jc w:val="center"/>
              <w:rPr>
                <w:b/>
                <w:bCs/>
                <w:sz w:val="20"/>
                <w:szCs w:val="20"/>
              </w:rPr>
            </w:pPr>
            <w:r w:rsidRPr="007950CC">
              <w:rPr>
                <w:b/>
                <w:bCs/>
                <w:sz w:val="20"/>
                <w:szCs w:val="20"/>
              </w:rPr>
              <w:t>4</w:t>
            </w:r>
          </w:p>
        </w:tc>
        <w:tc>
          <w:tcPr>
            <w:tcW w:w="7987" w:type="dxa"/>
            <w:shd w:val="clear" w:color="auto" w:fill="auto"/>
          </w:tcPr>
          <w:p w14:paraId="16491D9D" w14:textId="6F9F2ADE" w:rsidR="001F6E5F" w:rsidRPr="00290E2F" w:rsidRDefault="001F6E5F" w:rsidP="000E7B60">
            <w:pPr>
              <w:tabs>
                <w:tab w:val="left" w:pos="1276"/>
              </w:tabs>
              <w:rPr>
                <w:sz w:val="22"/>
                <w:szCs w:val="22"/>
                <w:lang w:val="en-US"/>
              </w:rPr>
            </w:pPr>
            <w:r>
              <w:rPr>
                <w:b/>
                <w:bCs/>
                <w:sz w:val="22"/>
                <w:szCs w:val="22"/>
                <w:lang w:val="en-US"/>
              </w:rPr>
              <w:t>PC10</w:t>
            </w:r>
            <w:r>
              <w:rPr>
                <w:b/>
                <w:bCs/>
                <w:sz w:val="20"/>
                <w:szCs w:val="20"/>
                <w:lang w:val="en-US"/>
              </w:rPr>
              <w:t xml:space="preserve"> Unit 2:</w:t>
            </w:r>
            <w:r w:rsidR="001D1464">
              <w:rPr>
                <w:b/>
                <w:bCs/>
                <w:sz w:val="20"/>
                <w:szCs w:val="20"/>
                <w:lang w:val="en-US"/>
              </w:rPr>
              <w:t xml:space="preserve"> </w:t>
            </w:r>
            <w:r w:rsidR="001D1464" w:rsidRPr="001D1464">
              <w:rPr>
                <w:sz w:val="20"/>
                <w:szCs w:val="20"/>
                <w:lang w:val="en-US"/>
              </w:rPr>
              <w:t>Flying high. Colloquial English</w:t>
            </w:r>
          </w:p>
        </w:tc>
        <w:tc>
          <w:tcPr>
            <w:tcW w:w="928" w:type="dxa"/>
            <w:shd w:val="clear" w:color="auto" w:fill="auto"/>
          </w:tcPr>
          <w:p w14:paraId="0E01C7B6" w14:textId="51F5801A" w:rsidR="001F6E5F" w:rsidRPr="007950CC" w:rsidRDefault="00362403" w:rsidP="000E7B60">
            <w:pPr>
              <w:tabs>
                <w:tab w:val="left" w:pos="1276"/>
              </w:tabs>
              <w:jc w:val="center"/>
              <w:rPr>
                <w:sz w:val="20"/>
                <w:szCs w:val="20"/>
              </w:rPr>
            </w:pPr>
            <w:r>
              <w:rPr>
                <w:sz w:val="20"/>
                <w:szCs w:val="20"/>
              </w:rPr>
              <w:t>1</w:t>
            </w:r>
          </w:p>
        </w:tc>
        <w:tc>
          <w:tcPr>
            <w:tcW w:w="726" w:type="dxa"/>
            <w:shd w:val="clear" w:color="auto" w:fill="auto"/>
          </w:tcPr>
          <w:p w14:paraId="75574304" w14:textId="20DAC123" w:rsidR="001F6E5F" w:rsidRPr="007950CC" w:rsidRDefault="00E2197C" w:rsidP="000E7B60">
            <w:pPr>
              <w:tabs>
                <w:tab w:val="left" w:pos="1276"/>
              </w:tabs>
              <w:jc w:val="center"/>
              <w:rPr>
                <w:sz w:val="20"/>
                <w:szCs w:val="20"/>
              </w:rPr>
            </w:pPr>
            <w:r>
              <w:rPr>
                <w:sz w:val="20"/>
                <w:szCs w:val="20"/>
              </w:rPr>
              <w:t>3</w:t>
            </w:r>
          </w:p>
        </w:tc>
      </w:tr>
      <w:tr w:rsidR="001F6E5F" w:rsidRPr="007950CC" w14:paraId="2659491A" w14:textId="77777777" w:rsidTr="00D25C7B">
        <w:tc>
          <w:tcPr>
            <w:tcW w:w="868" w:type="dxa"/>
            <w:vMerge/>
            <w:shd w:val="clear" w:color="auto" w:fill="auto"/>
          </w:tcPr>
          <w:p w14:paraId="33F33822" w14:textId="77777777" w:rsidR="001F6E5F" w:rsidRPr="007950CC" w:rsidRDefault="001F6E5F" w:rsidP="000E7B60">
            <w:pPr>
              <w:tabs>
                <w:tab w:val="left" w:pos="1276"/>
              </w:tabs>
              <w:jc w:val="center"/>
              <w:rPr>
                <w:b/>
                <w:bCs/>
                <w:sz w:val="20"/>
                <w:szCs w:val="20"/>
              </w:rPr>
            </w:pPr>
          </w:p>
        </w:tc>
        <w:tc>
          <w:tcPr>
            <w:tcW w:w="7987" w:type="dxa"/>
            <w:shd w:val="clear" w:color="auto" w:fill="auto"/>
          </w:tcPr>
          <w:p w14:paraId="14BD2D92" w14:textId="4B0C1D6A" w:rsidR="001F6E5F" w:rsidRDefault="001F6E5F" w:rsidP="000E7B60">
            <w:pPr>
              <w:tabs>
                <w:tab w:val="left" w:pos="1276"/>
              </w:tabs>
              <w:rPr>
                <w:b/>
                <w:bCs/>
                <w:sz w:val="20"/>
                <w:szCs w:val="20"/>
                <w:lang w:val="en-US"/>
              </w:rPr>
            </w:pPr>
            <w:r>
              <w:rPr>
                <w:b/>
                <w:bCs/>
                <w:sz w:val="20"/>
                <w:szCs w:val="20"/>
                <w:lang w:val="en-US"/>
              </w:rPr>
              <w:t>PC 11 Unit 2:</w:t>
            </w:r>
            <w:r w:rsidR="001D1464">
              <w:rPr>
                <w:b/>
                <w:bCs/>
                <w:sz w:val="20"/>
                <w:szCs w:val="20"/>
                <w:lang w:val="en-US"/>
              </w:rPr>
              <w:t xml:space="preserve"> </w:t>
            </w:r>
            <w:r w:rsidR="001D1464" w:rsidRPr="001D1464">
              <w:rPr>
                <w:sz w:val="20"/>
                <w:szCs w:val="20"/>
                <w:lang w:val="en-US"/>
              </w:rPr>
              <w:t>Writing a short story.</w:t>
            </w:r>
          </w:p>
        </w:tc>
        <w:tc>
          <w:tcPr>
            <w:tcW w:w="928" w:type="dxa"/>
            <w:shd w:val="clear" w:color="auto" w:fill="auto"/>
          </w:tcPr>
          <w:p w14:paraId="3889FCE0" w14:textId="515200CC" w:rsidR="001F6E5F" w:rsidRDefault="00362403" w:rsidP="000E7B60">
            <w:pPr>
              <w:tabs>
                <w:tab w:val="left" w:pos="1276"/>
              </w:tabs>
              <w:jc w:val="center"/>
              <w:rPr>
                <w:sz w:val="20"/>
                <w:szCs w:val="20"/>
              </w:rPr>
            </w:pPr>
            <w:r>
              <w:rPr>
                <w:sz w:val="20"/>
                <w:szCs w:val="20"/>
              </w:rPr>
              <w:t>1</w:t>
            </w:r>
          </w:p>
        </w:tc>
        <w:tc>
          <w:tcPr>
            <w:tcW w:w="726" w:type="dxa"/>
            <w:shd w:val="clear" w:color="auto" w:fill="auto"/>
          </w:tcPr>
          <w:p w14:paraId="20B6F81E" w14:textId="697B11AA" w:rsidR="001F6E5F" w:rsidRPr="007950CC" w:rsidRDefault="00E2197C" w:rsidP="000E7B60">
            <w:pPr>
              <w:tabs>
                <w:tab w:val="left" w:pos="1276"/>
              </w:tabs>
              <w:jc w:val="center"/>
              <w:rPr>
                <w:sz w:val="20"/>
                <w:szCs w:val="20"/>
              </w:rPr>
            </w:pPr>
            <w:r>
              <w:rPr>
                <w:sz w:val="20"/>
                <w:szCs w:val="20"/>
              </w:rPr>
              <w:t>3</w:t>
            </w:r>
          </w:p>
        </w:tc>
      </w:tr>
      <w:tr w:rsidR="001D1464" w:rsidRPr="007950CC" w14:paraId="27D0B67F" w14:textId="77777777" w:rsidTr="00D25C7B">
        <w:tc>
          <w:tcPr>
            <w:tcW w:w="868" w:type="dxa"/>
            <w:vMerge/>
            <w:shd w:val="clear" w:color="auto" w:fill="auto"/>
          </w:tcPr>
          <w:p w14:paraId="763CA3A7" w14:textId="77777777" w:rsidR="001D1464" w:rsidRPr="007950CC" w:rsidRDefault="001D1464" w:rsidP="001D1464">
            <w:pPr>
              <w:tabs>
                <w:tab w:val="left" w:pos="1276"/>
              </w:tabs>
              <w:jc w:val="center"/>
              <w:rPr>
                <w:b/>
                <w:bCs/>
                <w:sz w:val="20"/>
                <w:szCs w:val="20"/>
              </w:rPr>
            </w:pPr>
          </w:p>
        </w:tc>
        <w:tc>
          <w:tcPr>
            <w:tcW w:w="7987" w:type="dxa"/>
            <w:shd w:val="clear" w:color="auto" w:fill="auto"/>
          </w:tcPr>
          <w:p w14:paraId="0F5F3F39" w14:textId="5744D802" w:rsidR="001D1464" w:rsidRDefault="001D1464" w:rsidP="001D1464">
            <w:pPr>
              <w:tabs>
                <w:tab w:val="left" w:pos="1276"/>
              </w:tabs>
              <w:rPr>
                <w:b/>
                <w:bCs/>
                <w:sz w:val="20"/>
                <w:szCs w:val="20"/>
                <w:lang w:val="en-US"/>
              </w:rPr>
            </w:pPr>
            <w:r w:rsidRPr="001D1464">
              <w:rPr>
                <w:b/>
                <w:bCs/>
                <w:sz w:val="20"/>
                <w:szCs w:val="20"/>
                <w:lang w:val="en-US"/>
              </w:rPr>
              <w:t xml:space="preserve">PC 6 Unit </w:t>
            </w:r>
            <w:r>
              <w:rPr>
                <w:b/>
                <w:bCs/>
                <w:sz w:val="20"/>
                <w:szCs w:val="20"/>
                <w:lang w:val="en-US"/>
              </w:rPr>
              <w:t>2</w:t>
            </w:r>
            <w:r w:rsidRPr="001D1464">
              <w:rPr>
                <w:b/>
                <w:bCs/>
                <w:sz w:val="20"/>
                <w:szCs w:val="20"/>
                <w:lang w:val="en-US"/>
              </w:rPr>
              <w:t>:</w:t>
            </w:r>
            <w:r w:rsidRPr="008B0E1D">
              <w:rPr>
                <w:sz w:val="20"/>
                <w:szCs w:val="20"/>
                <w:lang w:val="en-US"/>
              </w:rPr>
              <w:t xml:space="preserve"> Revision: What do you remember and what can you do?</w:t>
            </w:r>
          </w:p>
        </w:tc>
        <w:tc>
          <w:tcPr>
            <w:tcW w:w="928" w:type="dxa"/>
            <w:shd w:val="clear" w:color="auto" w:fill="auto"/>
          </w:tcPr>
          <w:p w14:paraId="5409236E" w14:textId="039D7519" w:rsidR="001D1464" w:rsidRPr="00AA1C65" w:rsidRDefault="00372686" w:rsidP="001D1464">
            <w:pPr>
              <w:tabs>
                <w:tab w:val="left" w:pos="1276"/>
              </w:tabs>
              <w:jc w:val="center"/>
              <w:rPr>
                <w:sz w:val="20"/>
                <w:szCs w:val="20"/>
                <w:lang w:val="ru-RU"/>
              </w:rPr>
            </w:pPr>
            <w:r>
              <w:rPr>
                <w:sz w:val="20"/>
                <w:szCs w:val="20"/>
                <w:lang w:val="ru-RU"/>
              </w:rPr>
              <w:t>1</w:t>
            </w:r>
          </w:p>
        </w:tc>
        <w:tc>
          <w:tcPr>
            <w:tcW w:w="726" w:type="dxa"/>
            <w:shd w:val="clear" w:color="auto" w:fill="auto"/>
          </w:tcPr>
          <w:p w14:paraId="7DA115DD" w14:textId="31619129" w:rsidR="001D1464" w:rsidRDefault="001D1464" w:rsidP="001D1464">
            <w:pPr>
              <w:tabs>
                <w:tab w:val="left" w:pos="1276"/>
              </w:tabs>
              <w:jc w:val="center"/>
              <w:rPr>
                <w:sz w:val="20"/>
                <w:szCs w:val="20"/>
              </w:rPr>
            </w:pPr>
            <w:r>
              <w:rPr>
                <w:sz w:val="20"/>
                <w:szCs w:val="20"/>
              </w:rPr>
              <w:t>3</w:t>
            </w:r>
          </w:p>
        </w:tc>
      </w:tr>
      <w:tr w:rsidR="001D1464" w:rsidRPr="007950CC" w14:paraId="32BC5EF6" w14:textId="77777777" w:rsidTr="00D25C7B">
        <w:tc>
          <w:tcPr>
            <w:tcW w:w="868" w:type="dxa"/>
            <w:vMerge/>
            <w:shd w:val="clear" w:color="auto" w:fill="auto"/>
          </w:tcPr>
          <w:p w14:paraId="75B16585" w14:textId="7E9AA9B5" w:rsidR="001D1464" w:rsidRPr="007950CC" w:rsidRDefault="001D1464" w:rsidP="001D1464">
            <w:pPr>
              <w:tabs>
                <w:tab w:val="left" w:pos="1276"/>
              </w:tabs>
              <w:jc w:val="center"/>
              <w:rPr>
                <w:b/>
                <w:bCs/>
                <w:sz w:val="20"/>
                <w:szCs w:val="20"/>
                <w:lang w:val="kk-KZ"/>
              </w:rPr>
            </w:pPr>
          </w:p>
        </w:tc>
        <w:tc>
          <w:tcPr>
            <w:tcW w:w="7987" w:type="dxa"/>
            <w:shd w:val="clear" w:color="auto" w:fill="auto"/>
          </w:tcPr>
          <w:p w14:paraId="3190A6DD" w14:textId="5CF78892" w:rsidR="001D1464" w:rsidRPr="00B95A45" w:rsidRDefault="001D1464" w:rsidP="001D1464">
            <w:pPr>
              <w:snapToGrid w:val="0"/>
              <w:jc w:val="both"/>
              <w:rPr>
                <w:b/>
                <w:sz w:val="20"/>
                <w:szCs w:val="20"/>
                <w:lang w:val="en-US"/>
              </w:rPr>
            </w:pPr>
            <w:r w:rsidRPr="00B95A45">
              <w:rPr>
                <w:b/>
                <w:sz w:val="20"/>
                <w:szCs w:val="20"/>
              </w:rPr>
              <w:t>IWS 1.</w:t>
            </w:r>
            <w:r w:rsidRPr="00B95A45">
              <w:rPr>
                <w:b/>
                <w:sz w:val="20"/>
                <w:szCs w:val="20"/>
                <w:lang w:val="kk-KZ"/>
              </w:rPr>
              <w:t xml:space="preserve"> </w:t>
            </w:r>
            <w:r w:rsidRPr="00B95A45">
              <w:rPr>
                <w:b/>
                <w:sz w:val="20"/>
                <w:szCs w:val="20"/>
                <w:lang w:val="en-US"/>
              </w:rPr>
              <w:t>Writing a short story</w:t>
            </w:r>
            <w:r w:rsidR="00F666D0" w:rsidRPr="00B95A45">
              <w:rPr>
                <w:b/>
                <w:sz w:val="20"/>
                <w:szCs w:val="20"/>
                <w:lang w:val="en-US"/>
              </w:rPr>
              <w:t xml:space="preserve"> about </w:t>
            </w:r>
            <w:r w:rsidR="005E0941">
              <w:rPr>
                <w:b/>
                <w:sz w:val="20"/>
                <w:szCs w:val="20"/>
                <w:lang w:val="en-US"/>
              </w:rPr>
              <w:t xml:space="preserve">a case of </w:t>
            </w:r>
            <w:r w:rsidR="002736C3">
              <w:rPr>
                <w:b/>
                <w:sz w:val="20"/>
                <w:szCs w:val="20"/>
                <w:lang w:val="en-US"/>
              </w:rPr>
              <w:t xml:space="preserve">national </w:t>
            </w:r>
            <w:r w:rsidR="005E0941">
              <w:rPr>
                <w:b/>
                <w:sz w:val="20"/>
                <w:szCs w:val="20"/>
                <w:lang w:val="en-US"/>
              </w:rPr>
              <w:t xml:space="preserve">stereotype or </w:t>
            </w:r>
            <w:r w:rsidR="00F666D0" w:rsidRPr="00B95A45">
              <w:rPr>
                <w:b/>
                <w:sz w:val="20"/>
                <w:szCs w:val="20"/>
                <w:lang w:val="en-US"/>
              </w:rPr>
              <w:t>your air travel.</w:t>
            </w:r>
          </w:p>
        </w:tc>
        <w:tc>
          <w:tcPr>
            <w:tcW w:w="928" w:type="dxa"/>
            <w:shd w:val="clear" w:color="auto" w:fill="auto"/>
          </w:tcPr>
          <w:p w14:paraId="155E3664" w14:textId="22392628" w:rsidR="001D1464" w:rsidRPr="00372686" w:rsidRDefault="00362518" w:rsidP="001D1464">
            <w:pPr>
              <w:tabs>
                <w:tab w:val="left" w:pos="1276"/>
              </w:tabs>
              <w:jc w:val="center"/>
              <w:rPr>
                <w:sz w:val="20"/>
                <w:szCs w:val="20"/>
                <w:lang w:val="ru-RU"/>
              </w:rPr>
            </w:pPr>
            <w:r>
              <w:rPr>
                <w:sz w:val="20"/>
                <w:szCs w:val="20"/>
                <w:lang w:val="ru-RU"/>
              </w:rPr>
              <w:t>10</w:t>
            </w:r>
          </w:p>
        </w:tc>
        <w:tc>
          <w:tcPr>
            <w:tcW w:w="726" w:type="dxa"/>
            <w:shd w:val="clear" w:color="auto" w:fill="auto"/>
          </w:tcPr>
          <w:p w14:paraId="5A596674" w14:textId="1BE0E799" w:rsidR="001D1464" w:rsidRPr="00372686" w:rsidRDefault="00F23479" w:rsidP="001D1464">
            <w:pPr>
              <w:tabs>
                <w:tab w:val="left" w:pos="1276"/>
              </w:tabs>
              <w:jc w:val="center"/>
              <w:rPr>
                <w:sz w:val="20"/>
                <w:szCs w:val="20"/>
                <w:lang w:val="ru-RU"/>
              </w:rPr>
            </w:pPr>
            <w:r>
              <w:rPr>
                <w:sz w:val="20"/>
                <w:szCs w:val="20"/>
                <w:lang w:val="ru-RU"/>
              </w:rPr>
              <w:t>20</w:t>
            </w:r>
          </w:p>
        </w:tc>
      </w:tr>
      <w:tr w:rsidR="001D1464" w:rsidRPr="007950CC" w14:paraId="79B99EA4" w14:textId="77777777" w:rsidTr="00D25C7B">
        <w:tc>
          <w:tcPr>
            <w:tcW w:w="868" w:type="dxa"/>
            <w:vMerge w:val="restart"/>
            <w:shd w:val="clear" w:color="auto" w:fill="auto"/>
          </w:tcPr>
          <w:p w14:paraId="12BC35DB" w14:textId="77777777" w:rsidR="001D1464" w:rsidRPr="007950CC" w:rsidRDefault="001D1464" w:rsidP="001D1464">
            <w:pPr>
              <w:tabs>
                <w:tab w:val="left" w:pos="1276"/>
              </w:tabs>
              <w:jc w:val="center"/>
              <w:rPr>
                <w:b/>
                <w:bCs/>
                <w:sz w:val="20"/>
                <w:szCs w:val="20"/>
              </w:rPr>
            </w:pPr>
            <w:r w:rsidRPr="007950CC">
              <w:rPr>
                <w:b/>
                <w:bCs/>
                <w:sz w:val="20"/>
                <w:szCs w:val="20"/>
              </w:rPr>
              <w:t>5</w:t>
            </w:r>
          </w:p>
        </w:tc>
        <w:tc>
          <w:tcPr>
            <w:tcW w:w="7987" w:type="dxa"/>
            <w:shd w:val="clear" w:color="auto" w:fill="auto"/>
          </w:tcPr>
          <w:p w14:paraId="596AD0AC" w14:textId="0659E7B5" w:rsidR="001D1464" w:rsidRPr="00F666D0" w:rsidRDefault="001D1464" w:rsidP="001D1464">
            <w:pPr>
              <w:tabs>
                <w:tab w:val="left" w:pos="1276"/>
              </w:tabs>
              <w:rPr>
                <w:sz w:val="20"/>
                <w:szCs w:val="20"/>
                <w:lang w:val="en-US"/>
              </w:rPr>
            </w:pPr>
            <w:r w:rsidRPr="00F666D0">
              <w:rPr>
                <w:b/>
                <w:bCs/>
                <w:sz w:val="20"/>
                <w:szCs w:val="20"/>
                <w:lang w:val="en-US"/>
              </w:rPr>
              <w:t>PC 13 Unit 3:</w:t>
            </w:r>
            <w:r w:rsidR="00F666D0" w:rsidRPr="00F666D0">
              <w:rPr>
                <w:sz w:val="20"/>
                <w:szCs w:val="20"/>
                <w:lang w:val="en-US"/>
              </w:rPr>
              <w:t xml:space="preserve"> The one place the burglar won’t look. Crime and punishment.</w:t>
            </w:r>
            <w:r w:rsidR="00F666D0">
              <w:rPr>
                <w:sz w:val="20"/>
                <w:szCs w:val="20"/>
                <w:lang w:val="en-US"/>
              </w:rPr>
              <w:t xml:space="preserve"> Passive (all forms)</w:t>
            </w:r>
          </w:p>
        </w:tc>
        <w:tc>
          <w:tcPr>
            <w:tcW w:w="928" w:type="dxa"/>
            <w:shd w:val="clear" w:color="auto" w:fill="auto"/>
          </w:tcPr>
          <w:p w14:paraId="71D44693" w14:textId="62F74C4B" w:rsidR="001D1464" w:rsidRPr="00D30C7C" w:rsidRDefault="00D30C7C" w:rsidP="001D1464">
            <w:pPr>
              <w:tabs>
                <w:tab w:val="left" w:pos="1276"/>
              </w:tabs>
              <w:jc w:val="center"/>
              <w:rPr>
                <w:sz w:val="20"/>
                <w:szCs w:val="20"/>
                <w:lang w:val="ru-RU"/>
              </w:rPr>
            </w:pPr>
            <w:r>
              <w:rPr>
                <w:sz w:val="20"/>
                <w:szCs w:val="20"/>
                <w:lang w:val="ru-RU"/>
              </w:rPr>
              <w:t>1</w:t>
            </w:r>
          </w:p>
        </w:tc>
        <w:tc>
          <w:tcPr>
            <w:tcW w:w="726" w:type="dxa"/>
            <w:shd w:val="clear" w:color="auto" w:fill="auto"/>
          </w:tcPr>
          <w:p w14:paraId="77A46B69" w14:textId="41184F1D" w:rsidR="001D1464" w:rsidRPr="00D30C7C" w:rsidRDefault="00D30C7C" w:rsidP="001D1464">
            <w:pPr>
              <w:tabs>
                <w:tab w:val="left" w:pos="1276"/>
              </w:tabs>
              <w:jc w:val="center"/>
              <w:rPr>
                <w:sz w:val="20"/>
                <w:szCs w:val="20"/>
                <w:lang w:val="ru-RU"/>
              </w:rPr>
            </w:pPr>
            <w:r>
              <w:rPr>
                <w:sz w:val="20"/>
                <w:szCs w:val="20"/>
                <w:lang w:val="ru-RU"/>
              </w:rPr>
              <w:t>3</w:t>
            </w:r>
          </w:p>
        </w:tc>
      </w:tr>
      <w:tr w:rsidR="001D1464" w:rsidRPr="007950CC" w14:paraId="1AA26722" w14:textId="77777777" w:rsidTr="00D25C7B">
        <w:tc>
          <w:tcPr>
            <w:tcW w:w="868" w:type="dxa"/>
            <w:vMerge/>
            <w:shd w:val="clear" w:color="auto" w:fill="auto"/>
          </w:tcPr>
          <w:p w14:paraId="382A20EA" w14:textId="77777777" w:rsidR="001D1464" w:rsidRPr="007950CC" w:rsidRDefault="001D1464" w:rsidP="001D1464">
            <w:pPr>
              <w:tabs>
                <w:tab w:val="left" w:pos="1276"/>
              </w:tabs>
              <w:jc w:val="center"/>
              <w:rPr>
                <w:b/>
                <w:bCs/>
                <w:sz w:val="20"/>
                <w:szCs w:val="20"/>
              </w:rPr>
            </w:pPr>
          </w:p>
        </w:tc>
        <w:tc>
          <w:tcPr>
            <w:tcW w:w="7987" w:type="dxa"/>
            <w:shd w:val="clear" w:color="auto" w:fill="auto"/>
          </w:tcPr>
          <w:p w14:paraId="433D7232" w14:textId="18413F90" w:rsidR="001D1464" w:rsidRPr="00F666D0" w:rsidRDefault="001D1464" w:rsidP="001D1464">
            <w:pPr>
              <w:tabs>
                <w:tab w:val="left" w:pos="1276"/>
              </w:tabs>
              <w:rPr>
                <w:sz w:val="20"/>
                <w:szCs w:val="20"/>
                <w:lang w:val="en-US"/>
              </w:rPr>
            </w:pPr>
            <w:r w:rsidRPr="00F666D0">
              <w:rPr>
                <w:b/>
                <w:bCs/>
                <w:sz w:val="20"/>
                <w:szCs w:val="20"/>
                <w:lang w:val="en-US"/>
              </w:rPr>
              <w:t>PC 14 Unit 3:</w:t>
            </w:r>
            <w:r w:rsidR="00F666D0" w:rsidRPr="00F666D0">
              <w:rPr>
                <w:sz w:val="20"/>
                <w:szCs w:val="20"/>
                <w:lang w:val="en-US"/>
              </w:rPr>
              <w:t xml:space="preserve"> Stormy weather.  Future perfect and future continuous. </w:t>
            </w:r>
          </w:p>
        </w:tc>
        <w:tc>
          <w:tcPr>
            <w:tcW w:w="928" w:type="dxa"/>
            <w:shd w:val="clear" w:color="auto" w:fill="auto"/>
          </w:tcPr>
          <w:p w14:paraId="2752C30E" w14:textId="01EE5FC1" w:rsidR="001D1464" w:rsidRPr="00D30C7C" w:rsidRDefault="00D30C7C" w:rsidP="001D1464">
            <w:pPr>
              <w:tabs>
                <w:tab w:val="left" w:pos="1276"/>
              </w:tabs>
              <w:jc w:val="center"/>
              <w:rPr>
                <w:sz w:val="20"/>
                <w:szCs w:val="20"/>
                <w:lang w:val="ru-RU"/>
              </w:rPr>
            </w:pPr>
            <w:r>
              <w:rPr>
                <w:sz w:val="20"/>
                <w:szCs w:val="20"/>
                <w:lang w:val="ru-RU"/>
              </w:rPr>
              <w:t>1</w:t>
            </w:r>
          </w:p>
        </w:tc>
        <w:tc>
          <w:tcPr>
            <w:tcW w:w="726" w:type="dxa"/>
            <w:shd w:val="clear" w:color="auto" w:fill="auto"/>
          </w:tcPr>
          <w:p w14:paraId="2D11B03A" w14:textId="7D888189" w:rsidR="001D1464" w:rsidRPr="00D30C7C" w:rsidRDefault="00D30C7C" w:rsidP="001D1464">
            <w:pPr>
              <w:tabs>
                <w:tab w:val="left" w:pos="1276"/>
              </w:tabs>
              <w:jc w:val="center"/>
              <w:rPr>
                <w:sz w:val="20"/>
                <w:szCs w:val="20"/>
                <w:lang w:val="ru-RU"/>
              </w:rPr>
            </w:pPr>
            <w:r>
              <w:rPr>
                <w:sz w:val="20"/>
                <w:szCs w:val="20"/>
                <w:lang w:val="ru-RU"/>
              </w:rPr>
              <w:t>3</w:t>
            </w:r>
          </w:p>
        </w:tc>
      </w:tr>
      <w:tr w:rsidR="001D1464" w:rsidRPr="007950CC" w14:paraId="042E1913" w14:textId="77777777" w:rsidTr="00D25C7B">
        <w:tc>
          <w:tcPr>
            <w:tcW w:w="868" w:type="dxa"/>
            <w:vMerge/>
            <w:shd w:val="clear" w:color="auto" w:fill="auto"/>
          </w:tcPr>
          <w:p w14:paraId="46DD0957" w14:textId="77777777" w:rsidR="001D1464" w:rsidRPr="007950CC" w:rsidRDefault="001D1464" w:rsidP="001D1464">
            <w:pPr>
              <w:tabs>
                <w:tab w:val="left" w:pos="1276"/>
              </w:tabs>
              <w:jc w:val="center"/>
              <w:rPr>
                <w:b/>
                <w:bCs/>
                <w:sz w:val="20"/>
                <w:szCs w:val="20"/>
              </w:rPr>
            </w:pPr>
          </w:p>
        </w:tc>
        <w:tc>
          <w:tcPr>
            <w:tcW w:w="7987" w:type="dxa"/>
            <w:shd w:val="clear" w:color="auto" w:fill="auto"/>
          </w:tcPr>
          <w:p w14:paraId="28BC29A5" w14:textId="194E3D33" w:rsidR="001D1464" w:rsidRDefault="001D1464" w:rsidP="001D1464">
            <w:pPr>
              <w:tabs>
                <w:tab w:val="left" w:pos="1276"/>
              </w:tabs>
              <w:rPr>
                <w:b/>
                <w:bCs/>
                <w:sz w:val="20"/>
                <w:szCs w:val="20"/>
                <w:lang w:val="en-US"/>
              </w:rPr>
            </w:pPr>
            <w:r>
              <w:rPr>
                <w:b/>
                <w:bCs/>
                <w:sz w:val="20"/>
                <w:szCs w:val="20"/>
                <w:lang w:val="en-US"/>
              </w:rPr>
              <w:t>PC 15 Unit 3:</w:t>
            </w:r>
            <w:r w:rsidR="00F666D0">
              <w:rPr>
                <w:b/>
                <w:bCs/>
                <w:sz w:val="20"/>
                <w:szCs w:val="20"/>
                <w:lang w:val="en-US"/>
              </w:rPr>
              <w:t xml:space="preserve"> </w:t>
            </w:r>
            <w:r w:rsidR="00F666D0" w:rsidRPr="00F666D0">
              <w:rPr>
                <w:sz w:val="20"/>
                <w:szCs w:val="20"/>
                <w:lang w:val="en-US"/>
              </w:rPr>
              <w:t>Taking a risk. Conditional and future time clauses</w:t>
            </w:r>
            <w:r w:rsidR="00F666D0">
              <w:rPr>
                <w:b/>
                <w:bCs/>
                <w:sz w:val="20"/>
                <w:szCs w:val="20"/>
                <w:lang w:val="en-US"/>
              </w:rPr>
              <w:t>.</w:t>
            </w:r>
          </w:p>
        </w:tc>
        <w:tc>
          <w:tcPr>
            <w:tcW w:w="928" w:type="dxa"/>
            <w:shd w:val="clear" w:color="auto" w:fill="auto"/>
          </w:tcPr>
          <w:p w14:paraId="55966D04" w14:textId="079DD2BE" w:rsidR="001D1464" w:rsidRPr="00D30C7C" w:rsidRDefault="00D30C7C" w:rsidP="001D1464">
            <w:pPr>
              <w:tabs>
                <w:tab w:val="left" w:pos="1276"/>
              </w:tabs>
              <w:jc w:val="center"/>
              <w:rPr>
                <w:sz w:val="20"/>
                <w:szCs w:val="20"/>
                <w:lang w:val="ru-RU"/>
              </w:rPr>
            </w:pPr>
            <w:r>
              <w:rPr>
                <w:sz w:val="20"/>
                <w:szCs w:val="20"/>
                <w:lang w:val="ru-RU"/>
              </w:rPr>
              <w:t>1</w:t>
            </w:r>
          </w:p>
        </w:tc>
        <w:tc>
          <w:tcPr>
            <w:tcW w:w="726" w:type="dxa"/>
            <w:shd w:val="clear" w:color="auto" w:fill="auto"/>
          </w:tcPr>
          <w:p w14:paraId="06E116A3" w14:textId="04DD6CC4" w:rsidR="001D1464" w:rsidRPr="00D30C7C" w:rsidRDefault="00D30C7C" w:rsidP="001D1464">
            <w:pPr>
              <w:tabs>
                <w:tab w:val="left" w:pos="1276"/>
              </w:tabs>
              <w:jc w:val="center"/>
              <w:rPr>
                <w:sz w:val="20"/>
                <w:szCs w:val="20"/>
                <w:lang w:val="ru-RU"/>
              </w:rPr>
            </w:pPr>
            <w:r>
              <w:rPr>
                <w:sz w:val="20"/>
                <w:szCs w:val="20"/>
                <w:lang w:val="ru-RU"/>
              </w:rPr>
              <w:t>3</w:t>
            </w:r>
          </w:p>
        </w:tc>
      </w:tr>
      <w:tr w:rsidR="001D1464" w:rsidRPr="007950CC" w14:paraId="3B544DEB" w14:textId="77777777" w:rsidTr="00D25C7B">
        <w:tc>
          <w:tcPr>
            <w:tcW w:w="868" w:type="dxa"/>
            <w:vMerge w:val="restart"/>
            <w:shd w:val="clear" w:color="auto" w:fill="auto"/>
          </w:tcPr>
          <w:p w14:paraId="47B0F81B" w14:textId="77777777" w:rsidR="001D1464" w:rsidRPr="007950CC" w:rsidRDefault="001D1464" w:rsidP="001D1464">
            <w:pPr>
              <w:tabs>
                <w:tab w:val="left" w:pos="1276"/>
              </w:tabs>
              <w:jc w:val="center"/>
              <w:rPr>
                <w:b/>
                <w:bCs/>
                <w:sz w:val="20"/>
                <w:szCs w:val="20"/>
              </w:rPr>
            </w:pPr>
            <w:r>
              <w:rPr>
                <w:b/>
                <w:bCs/>
                <w:sz w:val="20"/>
                <w:szCs w:val="20"/>
              </w:rPr>
              <w:t>6</w:t>
            </w:r>
          </w:p>
          <w:p w14:paraId="098718DB" w14:textId="777CFD40" w:rsidR="001D1464" w:rsidRPr="007950CC" w:rsidRDefault="001D1464" w:rsidP="001D1464">
            <w:pPr>
              <w:tabs>
                <w:tab w:val="left" w:pos="1276"/>
              </w:tabs>
              <w:jc w:val="center"/>
              <w:rPr>
                <w:b/>
                <w:bCs/>
                <w:sz w:val="20"/>
                <w:szCs w:val="20"/>
              </w:rPr>
            </w:pPr>
          </w:p>
        </w:tc>
        <w:tc>
          <w:tcPr>
            <w:tcW w:w="7987" w:type="dxa"/>
            <w:shd w:val="clear" w:color="auto" w:fill="auto"/>
          </w:tcPr>
          <w:p w14:paraId="1ED14654" w14:textId="02141EA5" w:rsidR="001D1464" w:rsidRPr="002E58FA" w:rsidRDefault="001D1464" w:rsidP="001D1464">
            <w:pPr>
              <w:tabs>
                <w:tab w:val="left" w:pos="1276"/>
              </w:tabs>
              <w:rPr>
                <w:sz w:val="20"/>
                <w:szCs w:val="20"/>
                <w:lang w:val="en-US"/>
              </w:rPr>
            </w:pPr>
            <w:r>
              <w:rPr>
                <w:b/>
                <w:bCs/>
                <w:sz w:val="20"/>
                <w:szCs w:val="20"/>
                <w:lang w:val="en-US"/>
              </w:rPr>
              <w:t>PC 16 Unit 3:</w:t>
            </w:r>
            <w:r w:rsidR="00F666D0">
              <w:rPr>
                <w:b/>
                <w:bCs/>
                <w:sz w:val="20"/>
                <w:szCs w:val="20"/>
                <w:lang w:val="en-US"/>
              </w:rPr>
              <w:t xml:space="preserve"> </w:t>
            </w:r>
            <w:r w:rsidR="00F666D0" w:rsidRPr="00F666D0">
              <w:rPr>
                <w:sz w:val="20"/>
                <w:szCs w:val="20"/>
                <w:lang w:val="en-US"/>
              </w:rPr>
              <w:t>High risk. Colloquial English.</w:t>
            </w:r>
          </w:p>
        </w:tc>
        <w:tc>
          <w:tcPr>
            <w:tcW w:w="928" w:type="dxa"/>
            <w:shd w:val="clear" w:color="auto" w:fill="auto"/>
          </w:tcPr>
          <w:p w14:paraId="5D83C3E7" w14:textId="3DA24696" w:rsidR="001D1464" w:rsidRPr="00D30C7C" w:rsidRDefault="00D30C7C" w:rsidP="001D1464">
            <w:pPr>
              <w:tabs>
                <w:tab w:val="left" w:pos="1276"/>
              </w:tabs>
              <w:jc w:val="center"/>
              <w:rPr>
                <w:sz w:val="20"/>
                <w:szCs w:val="20"/>
                <w:lang w:val="ru-RU"/>
              </w:rPr>
            </w:pPr>
            <w:r>
              <w:rPr>
                <w:sz w:val="20"/>
                <w:szCs w:val="20"/>
                <w:lang w:val="ru-RU"/>
              </w:rPr>
              <w:t>1</w:t>
            </w:r>
          </w:p>
        </w:tc>
        <w:tc>
          <w:tcPr>
            <w:tcW w:w="726" w:type="dxa"/>
            <w:shd w:val="clear" w:color="auto" w:fill="auto"/>
          </w:tcPr>
          <w:p w14:paraId="22FF6862" w14:textId="7508DF19" w:rsidR="001D1464" w:rsidRPr="00D30C7C" w:rsidRDefault="00D30C7C" w:rsidP="001D1464">
            <w:pPr>
              <w:tabs>
                <w:tab w:val="left" w:pos="1276"/>
              </w:tabs>
              <w:jc w:val="center"/>
              <w:rPr>
                <w:sz w:val="20"/>
                <w:szCs w:val="20"/>
                <w:lang w:val="ru-RU"/>
              </w:rPr>
            </w:pPr>
            <w:r>
              <w:rPr>
                <w:sz w:val="20"/>
                <w:szCs w:val="20"/>
                <w:lang w:val="ru-RU"/>
              </w:rPr>
              <w:t>3</w:t>
            </w:r>
          </w:p>
        </w:tc>
      </w:tr>
      <w:tr w:rsidR="001D1464" w:rsidRPr="007950CC" w14:paraId="0A522EA3" w14:textId="77777777" w:rsidTr="00D25C7B">
        <w:tc>
          <w:tcPr>
            <w:tcW w:w="868" w:type="dxa"/>
            <w:vMerge/>
            <w:shd w:val="clear" w:color="auto" w:fill="auto"/>
          </w:tcPr>
          <w:p w14:paraId="5E8FA56B" w14:textId="05EB12E2" w:rsidR="001D1464" w:rsidRDefault="001D1464" w:rsidP="001D1464">
            <w:pPr>
              <w:tabs>
                <w:tab w:val="left" w:pos="1276"/>
              </w:tabs>
              <w:jc w:val="center"/>
              <w:rPr>
                <w:b/>
                <w:bCs/>
                <w:sz w:val="20"/>
                <w:szCs w:val="20"/>
              </w:rPr>
            </w:pPr>
          </w:p>
        </w:tc>
        <w:tc>
          <w:tcPr>
            <w:tcW w:w="7987" w:type="dxa"/>
            <w:shd w:val="clear" w:color="auto" w:fill="auto"/>
          </w:tcPr>
          <w:p w14:paraId="47C9EB8A" w14:textId="7D4BD5BB" w:rsidR="001D1464" w:rsidRPr="00953FE3" w:rsidRDefault="001D1464" w:rsidP="001D1464">
            <w:pPr>
              <w:tabs>
                <w:tab w:val="left" w:pos="1276"/>
              </w:tabs>
              <w:rPr>
                <w:sz w:val="20"/>
                <w:szCs w:val="20"/>
                <w:lang w:val="en-US"/>
              </w:rPr>
            </w:pPr>
            <w:r w:rsidRPr="00953FE3">
              <w:rPr>
                <w:b/>
                <w:bCs/>
                <w:sz w:val="20"/>
                <w:szCs w:val="20"/>
                <w:lang w:val="en-US"/>
              </w:rPr>
              <w:t>PC 17 Unit 3:</w:t>
            </w:r>
            <w:r w:rsidR="00F666D0" w:rsidRPr="00953FE3">
              <w:rPr>
                <w:sz w:val="20"/>
                <w:szCs w:val="20"/>
                <w:lang w:val="en-US"/>
              </w:rPr>
              <w:t xml:space="preserve"> Expressing your opinion in written form</w:t>
            </w:r>
          </w:p>
        </w:tc>
        <w:tc>
          <w:tcPr>
            <w:tcW w:w="928" w:type="dxa"/>
            <w:shd w:val="clear" w:color="auto" w:fill="auto"/>
          </w:tcPr>
          <w:p w14:paraId="285DD5AA" w14:textId="157AC8DA" w:rsidR="001D1464" w:rsidRPr="00D30C7C" w:rsidRDefault="00D30C7C" w:rsidP="001D1464">
            <w:pPr>
              <w:tabs>
                <w:tab w:val="left" w:pos="1276"/>
              </w:tabs>
              <w:jc w:val="center"/>
              <w:rPr>
                <w:sz w:val="20"/>
                <w:szCs w:val="20"/>
                <w:lang w:val="ru-RU"/>
              </w:rPr>
            </w:pPr>
            <w:r>
              <w:rPr>
                <w:sz w:val="20"/>
                <w:szCs w:val="20"/>
                <w:lang w:val="ru-RU"/>
              </w:rPr>
              <w:t>1</w:t>
            </w:r>
          </w:p>
        </w:tc>
        <w:tc>
          <w:tcPr>
            <w:tcW w:w="726" w:type="dxa"/>
            <w:shd w:val="clear" w:color="auto" w:fill="auto"/>
          </w:tcPr>
          <w:p w14:paraId="32DAAE01" w14:textId="7063B0E6" w:rsidR="001D1464" w:rsidRPr="00D30C7C" w:rsidRDefault="00D30C7C" w:rsidP="001D1464">
            <w:pPr>
              <w:tabs>
                <w:tab w:val="left" w:pos="1276"/>
              </w:tabs>
              <w:jc w:val="center"/>
              <w:rPr>
                <w:sz w:val="20"/>
                <w:szCs w:val="20"/>
                <w:lang w:val="ru-RU"/>
              </w:rPr>
            </w:pPr>
            <w:r>
              <w:rPr>
                <w:sz w:val="20"/>
                <w:szCs w:val="20"/>
                <w:lang w:val="ru-RU"/>
              </w:rPr>
              <w:t>3</w:t>
            </w:r>
          </w:p>
        </w:tc>
      </w:tr>
      <w:tr w:rsidR="00953FE3" w:rsidRPr="007950CC" w14:paraId="71F6000C" w14:textId="77777777" w:rsidTr="00D25C7B">
        <w:tc>
          <w:tcPr>
            <w:tcW w:w="868" w:type="dxa"/>
            <w:vMerge/>
            <w:shd w:val="clear" w:color="auto" w:fill="auto"/>
          </w:tcPr>
          <w:p w14:paraId="4645ED98" w14:textId="30EDA19C" w:rsidR="00953FE3" w:rsidRDefault="00953FE3" w:rsidP="00953FE3">
            <w:pPr>
              <w:tabs>
                <w:tab w:val="left" w:pos="1276"/>
              </w:tabs>
              <w:jc w:val="center"/>
              <w:rPr>
                <w:b/>
                <w:bCs/>
                <w:sz w:val="20"/>
                <w:szCs w:val="20"/>
              </w:rPr>
            </w:pPr>
          </w:p>
        </w:tc>
        <w:tc>
          <w:tcPr>
            <w:tcW w:w="7987" w:type="dxa"/>
            <w:shd w:val="clear" w:color="auto" w:fill="auto"/>
          </w:tcPr>
          <w:p w14:paraId="03B8C3BA" w14:textId="14F77E68" w:rsidR="00953FE3" w:rsidRPr="002E58FA" w:rsidRDefault="00953FE3" w:rsidP="00953FE3">
            <w:pPr>
              <w:tabs>
                <w:tab w:val="left" w:pos="1276"/>
              </w:tabs>
              <w:rPr>
                <w:b/>
                <w:bCs/>
                <w:sz w:val="20"/>
                <w:szCs w:val="20"/>
                <w:lang w:val="en-US"/>
              </w:rPr>
            </w:pPr>
            <w:r w:rsidRPr="001D1464">
              <w:rPr>
                <w:b/>
                <w:bCs/>
                <w:sz w:val="20"/>
                <w:szCs w:val="20"/>
                <w:lang w:val="en-US"/>
              </w:rPr>
              <w:t xml:space="preserve">PC </w:t>
            </w:r>
            <w:r>
              <w:rPr>
                <w:b/>
                <w:bCs/>
                <w:sz w:val="20"/>
                <w:szCs w:val="20"/>
                <w:lang w:val="en-US"/>
              </w:rPr>
              <w:t xml:space="preserve">18 </w:t>
            </w:r>
            <w:r w:rsidRPr="001D1464">
              <w:rPr>
                <w:b/>
                <w:bCs/>
                <w:sz w:val="20"/>
                <w:szCs w:val="20"/>
                <w:lang w:val="en-US"/>
              </w:rPr>
              <w:t xml:space="preserve">Unit </w:t>
            </w:r>
            <w:r>
              <w:rPr>
                <w:b/>
                <w:bCs/>
                <w:sz w:val="20"/>
                <w:szCs w:val="20"/>
                <w:lang w:val="en-US"/>
              </w:rPr>
              <w:t>3</w:t>
            </w:r>
            <w:r w:rsidRPr="001D1464">
              <w:rPr>
                <w:b/>
                <w:bCs/>
                <w:sz w:val="20"/>
                <w:szCs w:val="20"/>
                <w:lang w:val="en-US"/>
              </w:rPr>
              <w:t>:</w:t>
            </w:r>
            <w:r w:rsidRPr="008B0E1D">
              <w:rPr>
                <w:sz w:val="20"/>
                <w:szCs w:val="20"/>
                <w:lang w:val="en-US"/>
              </w:rPr>
              <w:t xml:space="preserve"> Revision: What do you remember and what can you do?</w:t>
            </w:r>
          </w:p>
        </w:tc>
        <w:tc>
          <w:tcPr>
            <w:tcW w:w="928" w:type="dxa"/>
            <w:shd w:val="clear" w:color="auto" w:fill="auto"/>
          </w:tcPr>
          <w:p w14:paraId="62397270" w14:textId="22781D4D" w:rsidR="00953FE3" w:rsidRPr="00D30C7C" w:rsidRDefault="00D30C7C" w:rsidP="00953FE3">
            <w:pPr>
              <w:tabs>
                <w:tab w:val="left" w:pos="1276"/>
              </w:tabs>
              <w:jc w:val="center"/>
              <w:rPr>
                <w:sz w:val="20"/>
                <w:szCs w:val="20"/>
                <w:lang w:val="ru-RU"/>
              </w:rPr>
            </w:pPr>
            <w:r>
              <w:rPr>
                <w:sz w:val="20"/>
                <w:szCs w:val="20"/>
                <w:lang w:val="ru-RU"/>
              </w:rPr>
              <w:t>1</w:t>
            </w:r>
          </w:p>
        </w:tc>
        <w:tc>
          <w:tcPr>
            <w:tcW w:w="726" w:type="dxa"/>
            <w:shd w:val="clear" w:color="auto" w:fill="auto"/>
          </w:tcPr>
          <w:p w14:paraId="50E8118C" w14:textId="3B865A45" w:rsidR="00953FE3" w:rsidRPr="00D30C7C" w:rsidRDefault="00D30C7C" w:rsidP="00953FE3">
            <w:pPr>
              <w:tabs>
                <w:tab w:val="left" w:pos="1276"/>
              </w:tabs>
              <w:jc w:val="center"/>
              <w:rPr>
                <w:sz w:val="20"/>
                <w:szCs w:val="20"/>
                <w:lang w:val="ru-RU"/>
              </w:rPr>
            </w:pPr>
            <w:r>
              <w:rPr>
                <w:sz w:val="20"/>
                <w:szCs w:val="20"/>
                <w:lang w:val="ru-RU"/>
              </w:rPr>
              <w:t>3</w:t>
            </w:r>
          </w:p>
        </w:tc>
      </w:tr>
      <w:tr w:rsidR="00953FE3" w:rsidRPr="007950CC" w14:paraId="68F28E8D" w14:textId="77777777" w:rsidTr="00D25C7B">
        <w:tc>
          <w:tcPr>
            <w:tcW w:w="868" w:type="dxa"/>
            <w:vMerge/>
            <w:shd w:val="clear" w:color="auto" w:fill="auto"/>
          </w:tcPr>
          <w:p w14:paraId="057B7ADB" w14:textId="35B53CEA" w:rsidR="00953FE3" w:rsidRPr="007950CC" w:rsidRDefault="00953FE3" w:rsidP="00953FE3">
            <w:pPr>
              <w:tabs>
                <w:tab w:val="left" w:pos="1276"/>
              </w:tabs>
              <w:jc w:val="center"/>
              <w:rPr>
                <w:b/>
                <w:bCs/>
                <w:sz w:val="20"/>
                <w:szCs w:val="20"/>
              </w:rPr>
            </w:pPr>
          </w:p>
        </w:tc>
        <w:tc>
          <w:tcPr>
            <w:tcW w:w="7987" w:type="dxa"/>
            <w:shd w:val="clear" w:color="auto" w:fill="auto"/>
          </w:tcPr>
          <w:p w14:paraId="6D24D9F4" w14:textId="562B100C" w:rsidR="00953FE3" w:rsidRPr="007950CC" w:rsidRDefault="00953FE3" w:rsidP="00953FE3">
            <w:pPr>
              <w:snapToGrid w:val="0"/>
              <w:jc w:val="both"/>
              <w:rPr>
                <w:b/>
                <w:bCs/>
                <w:sz w:val="20"/>
                <w:szCs w:val="20"/>
                <w:lang w:val="en-US"/>
              </w:rPr>
            </w:pPr>
            <w:r w:rsidRPr="007950CC">
              <w:rPr>
                <w:b/>
                <w:sz w:val="20"/>
                <w:szCs w:val="20"/>
                <w:lang w:val="en-US"/>
              </w:rPr>
              <w:t xml:space="preserve">IWST 2. </w:t>
            </w:r>
            <w:r w:rsidRPr="00E36B2A">
              <w:rPr>
                <w:sz w:val="20"/>
                <w:szCs w:val="20"/>
                <w:lang w:val="en-US"/>
              </w:rPr>
              <w:t xml:space="preserve">Consultation on </w:t>
            </w:r>
            <w:r>
              <w:rPr>
                <w:sz w:val="20"/>
                <w:szCs w:val="20"/>
                <w:lang w:val="en-US"/>
              </w:rPr>
              <w:t xml:space="preserve">problematic </w:t>
            </w:r>
            <w:r w:rsidRPr="00E36B2A">
              <w:rPr>
                <w:sz w:val="20"/>
                <w:szCs w:val="20"/>
                <w:lang w:val="en-US"/>
              </w:rPr>
              <w:t>issues</w:t>
            </w:r>
            <w:r>
              <w:rPr>
                <w:b/>
                <w:bCs/>
                <w:sz w:val="20"/>
                <w:szCs w:val="20"/>
                <w:lang w:val="en-US"/>
              </w:rPr>
              <w:t xml:space="preserve"> </w:t>
            </w:r>
          </w:p>
        </w:tc>
        <w:tc>
          <w:tcPr>
            <w:tcW w:w="928" w:type="dxa"/>
            <w:shd w:val="clear" w:color="auto" w:fill="auto"/>
          </w:tcPr>
          <w:p w14:paraId="39CA60E6" w14:textId="78D24FCB" w:rsidR="00953FE3" w:rsidRPr="007950CC" w:rsidRDefault="00953FE3" w:rsidP="00953FE3">
            <w:pPr>
              <w:tabs>
                <w:tab w:val="left" w:pos="1276"/>
              </w:tabs>
              <w:jc w:val="center"/>
              <w:rPr>
                <w:sz w:val="20"/>
                <w:szCs w:val="20"/>
              </w:rPr>
            </w:pPr>
            <w:r w:rsidRPr="007950CC">
              <w:rPr>
                <w:sz w:val="20"/>
                <w:szCs w:val="20"/>
              </w:rPr>
              <w:t>1</w:t>
            </w:r>
          </w:p>
        </w:tc>
        <w:tc>
          <w:tcPr>
            <w:tcW w:w="726" w:type="dxa"/>
            <w:shd w:val="clear" w:color="auto" w:fill="auto"/>
          </w:tcPr>
          <w:p w14:paraId="23F429C1" w14:textId="057980E9" w:rsidR="00953FE3" w:rsidRPr="00D30C7C" w:rsidRDefault="00953FE3" w:rsidP="00953FE3">
            <w:pPr>
              <w:tabs>
                <w:tab w:val="left" w:pos="1276"/>
              </w:tabs>
              <w:jc w:val="center"/>
              <w:rPr>
                <w:b/>
                <w:sz w:val="20"/>
                <w:szCs w:val="20"/>
                <w:lang w:val="ru-RU"/>
              </w:rPr>
            </w:pPr>
          </w:p>
        </w:tc>
      </w:tr>
      <w:tr w:rsidR="00953FE3" w:rsidRPr="007950CC" w14:paraId="52938F05" w14:textId="77777777" w:rsidTr="00CD0192">
        <w:tc>
          <w:tcPr>
            <w:tcW w:w="10509" w:type="dxa"/>
            <w:gridSpan w:val="4"/>
            <w:shd w:val="clear" w:color="auto" w:fill="auto"/>
          </w:tcPr>
          <w:p w14:paraId="7D878202" w14:textId="2A86358A" w:rsidR="00953FE3" w:rsidRPr="007950CC" w:rsidRDefault="00953FE3" w:rsidP="00953FE3">
            <w:pPr>
              <w:tabs>
                <w:tab w:val="left" w:pos="1276"/>
              </w:tabs>
              <w:jc w:val="center"/>
              <w:rPr>
                <w:b/>
                <w:bCs/>
                <w:sz w:val="20"/>
                <w:szCs w:val="20"/>
                <w:lang w:val="kk-KZ"/>
              </w:rPr>
            </w:pPr>
            <w:r w:rsidRPr="007950CC">
              <w:rPr>
                <w:b/>
                <w:bCs/>
                <w:sz w:val="20"/>
                <w:szCs w:val="20"/>
              </w:rPr>
              <w:t xml:space="preserve">MODULE 2 </w:t>
            </w:r>
          </w:p>
        </w:tc>
      </w:tr>
      <w:tr w:rsidR="00953FE3" w:rsidRPr="007950CC" w14:paraId="600230E7" w14:textId="77777777" w:rsidTr="00953FE3">
        <w:trPr>
          <w:trHeight w:val="349"/>
        </w:trPr>
        <w:tc>
          <w:tcPr>
            <w:tcW w:w="868" w:type="dxa"/>
            <w:vMerge w:val="restart"/>
            <w:shd w:val="clear" w:color="auto" w:fill="auto"/>
          </w:tcPr>
          <w:p w14:paraId="01E29C3F" w14:textId="6E77FBF4" w:rsidR="00953FE3" w:rsidRPr="007950CC" w:rsidRDefault="00953FE3" w:rsidP="00953FE3">
            <w:pPr>
              <w:tabs>
                <w:tab w:val="left" w:pos="1276"/>
              </w:tabs>
              <w:jc w:val="center"/>
              <w:rPr>
                <w:b/>
                <w:bCs/>
                <w:sz w:val="20"/>
                <w:szCs w:val="20"/>
              </w:rPr>
            </w:pPr>
            <w:r>
              <w:rPr>
                <w:b/>
                <w:bCs/>
                <w:sz w:val="20"/>
                <w:szCs w:val="20"/>
              </w:rPr>
              <w:t>7</w:t>
            </w:r>
          </w:p>
        </w:tc>
        <w:tc>
          <w:tcPr>
            <w:tcW w:w="7987" w:type="dxa"/>
            <w:shd w:val="clear" w:color="auto" w:fill="auto"/>
          </w:tcPr>
          <w:p w14:paraId="6D90BFCD" w14:textId="148D2366" w:rsidR="00953FE3" w:rsidRPr="00953FE3" w:rsidRDefault="00953FE3" w:rsidP="00953FE3">
            <w:pPr>
              <w:tabs>
                <w:tab w:val="left" w:pos="1276"/>
              </w:tabs>
              <w:rPr>
                <w:sz w:val="20"/>
                <w:szCs w:val="20"/>
                <w:lang w:val="en-US"/>
              </w:rPr>
            </w:pPr>
            <w:r w:rsidRPr="00953FE3">
              <w:rPr>
                <w:b/>
                <w:bCs/>
                <w:sz w:val="20"/>
                <w:szCs w:val="20"/>
                <w:lang w:val="en-US"/>
              </w:rPr>
              <w:t>PC 19 Unit 4</w:t>
            </w:r>
            <w:r w:rsidRPr="00953FE3">
              <w:rPr>
                <w:sz w:val="20"/>
                <w:szCs w:val="20"/>
                <w:lang w:val="en-US"/>
              </w:rPr>
              <w:t>: Would you get out alive? Feelings. Unreal conditions.</w:t>
            </w:r>
          </w:p>
        </w:tc>
        <w:tc>
          <w:tcPr>
            <w:tcW w:w="928" w:type="dxa"/>
            <w:shd w:val="clear" w:color="auto" w:fill="auto"/>
          </w:tcPr>
          <w:p w14:paraId="651B0E0A" w14:textId="6B3674E0" w:rsidR="00953FE3" w:rsidRPr="004747C0" w:rsidRDefault="004747C0" w:rsidP="00953FE3">
            <w:pPr>
              <w:tabs>
                <w:tab w:val="left" w:pos="1276"/>
              </w:tabs>
              <w:jc w:val="center"/>
              <w:rPr>
                <w:sz w:val="20"/>
                <w:szCs w:val="20"/>
                <w:lang w:val="ru-RU"/>
              </w:rPr>
            </w:pPr>
            <w:r>
              <w:rPr>
                <w:sz w:val="20"/>
                <w:szCs w:val="20"/>
                <w:lang w:val="ru-RU"/>
              </w:rPr>
              <w:t>1</w:t>
            </w:r>
          </w:p>
        </w:tc>
        <w:tc>
          <w:tcPr>
            <w:tcW w:w="726" w:type="dxa"/>
            <w:shd w:val="clear" w:color="auto" w:fill="auto"/>
          </w:tcPr>
          <w:p w14:paraId="59F67C0F" w14:textId="27BD0E1A" w:rsidR="00953FE3" w:rsidRPr="004747C0" w:rsidRDefault="004747C0" w:rsidP="00953FE3">
            <w:pPr>
              <w:tabs>
                <w:tab w:val="left" w:pos="1276"/>
              </w:tabs>
              <w:jc w:val="center"/>
              <w:rPr>
                <w:sz w:val="20"/>
                <w:szCs w:val="20"/>
                <w:lang w:val="ru-RU"/>
              </w:rPr>
            </w:pPr>
            <w:r>
              <w:rPr>
                <w:sz w:val="20"/>
                <w:szCs w:val="20"/>
                <w:lang w:val="ru-RU"/>
              </w:rPr>
              <w:t>3</w:t>
            </w:r>
          </w:p>
        </w:tc>
      </w:tr>
      <w:tr w:rsidR="00953FE3" w:rsidRPr="007950CC" w14:paraId="2EE8FED8" w14:textId="77777777" w:rsidTr="00D25C7B">
        <w:tc>
          <w:tcPr>
            <w:tcW w:w="868" w:type="dxa"/>
            <w:vMerge/>
            <w:shd w:val="clear" w:color="auto" w:fill="auto"/>
          </w:tcPr>
          <w:p w14:paraId="706FFE50" w14:textId="77777777" w:rsidR="00953FE3" w:rsidRPr="007950CC" w:rsidRDefault="00953FE3" w:rsidP="00953FE3">
            <w:pPr>
              <w:tabs>
                <w:tab w:val="left" w:pos="1276"/>
              </w:tabs>
              <w:jc w:val="center"/>
              <w:rPr>
                <w:b/>
                <w:bCs/>
                <w:sz w:val="20"/>
                <w:szCs w:val="20"/>
              </w:rPr>
            </w:pPr>
          </w:p>
        </w:tc>
        <w:tc>
          <w:tcPr>
            <w:tcW w:w="7987" w:type="dxa"/>
            <w:shd w:val="clear" w:color="auto" w:fill="auto"/>
          </w:tcPr>
          <w:p w14:paraId="137C3136" w14:textId="0129FDCD" w:rsidR="00953FE3" w:rsidRPr="00953FE3" w:rsidRDefault="00953FE3" w:rsidP="00953FE3">
            <w:pPr>
              <w:tabs>
                <w:tab w:val="left" w:pos="1276"/>
              </w:tabs>
              <w:rPr>
                <w:sz w:val="20"/>
                <w:szCs w:val="20"/>
                <w:lang w:val="en-US"/>
              </w:rPr>
            </w:pPr>
            <w:r w:rsidRPr="00953FE3">
              <w:rPr>
                <w:b/>
                <w:bCs/>
                <w:sz w:val="20"/>
                <w:szCs w:val="20"/>
                <w:lang w:val="en-US"/>
              </w:rPr>
              <w:t>PC 20 Unit 4:</w:t>
            </w:r>
            <w:r w:rsidRPr="00953FE3">
              <w:rPr>
                <w:sz w:val="20"/>
                <w:szCs w:val="20"/>
                <w:lang w:val="en-US"/>
              </w:rPr>
              <w:t xml:space="preserve"> How I trained my husband? Past modals.</w:t>
            </w:r>
          </w:p>
        </w:tc>
        <w:tc>
          <w:tcPr>
            <w:tcW w:w="928" w:type="dxa"/>
            <w:shd w:val="clear" w:color="auto" w:fill="auto"/>
          </w:tcPr>
          <w:p w14:paraId="1E7898B2" w14:textId="51F300C5" w:rsidR="00953FE3" w:rsidRPr="004747C0" w:rsidRDefault="004747C0" w:rsidP="00953FE3">
            <w:pPr>
              <w:tabs>
                <w:tab w:val="left" w:pos="1276"/>
              </w:tabs>
              <w:jc w:val="center"/>
              <w:rPr>
                <w:sz w:val="20"/>
                <w:szCs w:val="20"/>
                <w:lang w:val="ru-RU"/>
              </w:rPr>
            </w:pPr>
            <w:r>
              <w:rPr>
                <w:sz w:val="20"/>
                <w:szCs w:val="20"/>
                <w:lang w:val="ru-RU"/>
              </w:rPr>
              <w:t>1</w:t>
            </w:r>
          </w:p>
        </w:tc>
        <w:tc>
          <w:tcPr>
            <w:tcW w:w="726" w:type="dxa"/>
            <w:shd w:val="clear" w:color="auto" w:fill="auto"/>
          </w:tcPr>
          <w:p w14:paraId="1386A15C" w14:textId="2398425A" w:rsidR="00953FE3" w:rsidRPr="004747C0" w:rsidRDefault="004747C0" w:rsidP="00953FE3">
            <w:pPr>
              <w:tabs>
                <w:tab w:val="left" w:pos="1276"/>
              </w:tabs>
              <w:jc w:val="center"/>
              <w:rPr>
                <w:sz w:val="20"/>
                <w:szCs w:val="20"/>
                <w:lang w:val="ru-RU"/>
              </w:rPr>
            </w:pPr>
            <w:r>
              <w:rPr>
                <w:sz w:val="20"/>
                <w:szCs w:val="20"/>
                <w:lang w:val="ru-RU"/>
              </w:rPr>
              <w:t>3</w:t>
            </w:r>
          </w:p>
        </w:tc>
      </w:tr>
      <w:tr w:rsidR="00953FE3" w:rsidRPr="007950CC" w14:paraId="2964A32C" w14:textId="77777777" w:rsidTr="00D25C7B">
        <w:tc>
          <w:tcPr>
            <w:tcW w:w="868" w:type="dxa"/>
            <w:vMerge/>
            <w:shd w:val="clear" w:color="auto" w:fill="auto"/>
          </w:tcPr>
          <w:p w14:paraId="7BDE5343" w14:textId="77777777" w:rsidR="00953FE3" w:rsidRPr="007950CC" w:rsidRDefault="00953FE3" w:rsidP="00953FE3">
            <w:pPr>
              <w:tabs>
                <w:tab w:val="left" w:pos="1276"/>
              </w:tabs>
              <w:jc w:val="center"/>
              <w:rPr>
                <w:b/>
                <w:bCs/>
                <w:sz w:val="20"/>
                <w:szCs w:val="20"/>
              </w:rPr>
            </w:pPr>
          </w:p>
        </w:tc>
        <w:tc>
          <w:tcPr>
            <w:tcW w:w="7987" w:type="dxa"/>
            <w:shd w:val="clear" w:color="auto" w:fill="auto"/>
          </w:tcPr>
          <w:p w14:paraId="1B2D38F6" w14:textId="30BEB322" w:rsidR="00953FE3" w:rsidRPr="00953FE3" w:rsidRDefault="00953FE3" w:rsidP="00953FE3">
            <w:pPr>
              <w:tabs>
                <w:tab w:val="left" w:pos="1276"/>
              </w:tabs>
              <w:rPr>
                <w:sz w:val="20"/>
                <w:szCs w:val="20"/>
                <w:lang w:val="en-US"/>
              </w:rPr>
            </w:pPr>
            <w:r w:rsidRPr="00953FE3">
              <w:rPr>
                <w:b/>
                <w:bCs/>
                <w:sz w:val="20"/>
                <w:szCs w:val="20"/>
                <w:lang w:val="en-US"/>
              </w:rPr>
              <w:t>PC 21 Unit 4:</w:t>
            </w:r>
            <w:r w:rsidRPr="00953FE3">
              <w:rPr>
                <w:sz w:val="20"/>
                <w:szCs w:val="20"/>
                <w:lang w:val="en-US"/>
              </w:rPr>
              <w:t xml:space="preserve"> Let your body do the talking. The body language.</w:t>
            </w:r>
          </w:p>
        </w:tc>
        <w:tc>
          <w:tcPr>
            <w:tcW w:w="928" w:type="dxa"/>
            <w:shd w:val="clear" w:color="auto" w:fill="auto"/>
          </w:tcPr>
          <w:p w14:paraId="30EF0684" w14:textId="72716E2A" w:rsidR="00953FE3" w:rsidRPr="004747C0" w:rsidRDefault="004747C0" w:rsidP="00953FE3">
            <w:pPr>
              <w:tabs>
                <w:tab w:val="left" w:pos="1276"/>
              </w:tabs>
              <w:jc w:val="center"/>
              <w:rPr>
                <w:sz w:val="20"/>
                <w:szCs w:val="20"/>
                <w:lang w:val="ru-RU"/>
              </w:rPr>
            </w:pPr>
            <w:r>
              <w:rPr>
                <w:sz w:val="20"/>
                <w:szCs w:val="20"/>
                <w:lang w:val="ru-RU"/>
              </w:rPr>
              <w:t>1</w:t>
            </w:r>
          </w:p>
        </w:tc>
        <w:tc>
          <w:tcPr>
            <w:tcW w:w="726" w:type="dxa"/>
            <w:shd w:val="clear" w:color="auto" w:fill="auto"/>
          </w:tcPr>
          <w:p w14:paraId="5CD9C4ED" w14:textId="233644F6" w:rsidR="00953FE3" w:rsidRPr="004747C0" w:rsidRDefault="004747C0" w:rsidP="00953FE3">
            <w:pPr>
              <w:tabs>
                <w:tab w:val="left" w:pos="1276"/>
              </w:tabs>
              <w:jc w:val="center"/>
              <w:rPr>
                <w:sz w:val="20"/>
                <w:szCs w:val="20"/>
                <w:lang w:val="ru-RU"/>
              </w:rPr>
            </w:pPr>
            <w:r>
              <w:rPr>
                <w:sz w:val="20"/>
                <w:szCs w:val="20"/>
                <w:lang w:val="ru-RU"/>
              </w:rPr>
              <w:t>3</w:t>
            </w:r>
          </w:p>
        </w:tc>
      </w:tr>
      <w:tr w:rsidR="00953FE3" w:rsidRPr="007950CC" w14:paraId="39640F7D" w14:textId="77777777" w:rsidTr="00ED62BE">
        <w:trPr>
          <w:trHeight w:val="224"/>
        </w:trPr>
        <w:tc>
          <w:tcPr>
            <w:tcW w:w="868" w:type="dxa"/>
            <w:vMerge/>
            <w:shd w:val="clear" w:color="auto" w:fill="auto"/>
          </w:tcPr>
          <w:p w14:paraId="53459767" w14:textId="77777777" w:rsidR="00953FE3" w:rsidRPr="007950CC" w:rsidRDefault="00953FE3" w:rsidP="00953FE3">
            <w:pPr>
              <w:tabs>
                <w:tab w:val="left" w:pos="1276"/>
              </w:tabs>
              <w:jc w:val="center"/>
              <w:rPr>
                <w:b/>
                <w:bCs/>
                <w:sz w:val="20"/>
                <w:szCs w:val="20"/>
              </w:rPr>
            </w:pPr>
          </w:p>
        </w:tc>
        <w:tc>
          <w:tcPr>
            <w:tcW w:w="7987" w:type="dxa"/>
            <w:shd w:val="clear" w:color="auto" w:fill="auto"/>
          </w:tcPr>
          <w:p w14:paraId="2FCE29A7" w14:textId="1AADB7E9" w:rsidR="00953FE3" w:rsidRPr="007950CC" w:rsidRDefault="00953FE3" w:rsidP="00953FE3">
            <w:pPr>
              <w:tabs>
                <w:tab w:val="left" w:pos="1276"/>
              </w:tabs>
              <w:rPr>
                <w:b/>
                <w:sz w:val="20"/>
                <w:szCs w:val="20"/>
              </w:rPr>
            </w:pPr>
            <w:r w:rsidRPr="007950CC">
              <w:rPr>
                <w:b/>
                <w:sz w:val="20"/>
                <w:szCs w:val="20"/>
                <w:lang w:val="en-US"/>
              </w:rPr>
              <w:t>IWST</w:t>
            </w:r>
            <w:r w:rsidRPr="007950CC">
              <w:rPr>
                <w:b/>
                <w:sz w:val="20"/>
                <w:szCs w:val="20"/>
                <w:lang w:val="kk-KZ"/>
              </w:rPr>
              <w:t xml:space="preserve"> </w:t>
            </w:r>
            <w:r w:rsidRPr="007950CC">
              <w:rPr>
                <w:b/>
                <w:sz w:val="20"/>
                <w:szCs w:val="20"/>
              </w:rPr>
              <w:t xml:space="preserve">3. </w:t>
            </w:r>
            <w:r w:rsidRPr="00B72E50">
              <w:rPr>
                <w:sz w:val="20"/>
                <w:szCs w:val="20"/>
              </w:rPr>
              <w:t xml:space="preserve">Consultations on the implementation of </w:t>
            </w:r>
            <w:r w:rsidRPr="00B72E50">
              <w:rPr>
                <w:bCs/>
                <w:sz w:val="20"/>
                <w:szCs w:val="20"/>
              </w:rPr>
              <w:t>IWS 2</w:t>
            </w:r>
            <w:r w:rsidRPr="007950CC">
              <w:rPr>
                <w:sz w:val="20"/>
                <w:szCs w:val="20"/>
              </w:rPr>
              <w:t xml:space="preserve"> </w:t>
            </w:r>
          </w:p>
        </w:tc>
        <w:tc>
          <w:tcPr>
            <w:tcW w:w="928" w:type="dxa"/>
            <w:shd w:val="clear" w:color="auto" w:fill="auto"/>
          </w:tcPr>
          <w:p w14:paraId="1320C057" w14:textId="374C1B21" w:rsidR="00953FE3" w:rsidRPr="007950CC" w:rsidRDefault="00953FE3" w:rsidP="00953FE3">
            <w:pPr>
              <w:tabs>
                <w:tab w:val="left" w:pos="1276"/>
              </w:tabs>
              <w:jc w:val="center"/>
              <w:rPr>
                <w:sz w:val="20"/>
                <w:szCs w:val="20"/>
              </w:rPr>
            </w:pPr>
            <w:r w:rsidRPr="007950CC">
              <w:rPr>
                <w:sz w:val="20"/>
                <w:szCs w:val="20"/>
              </w:rPr>
              <w:t>1</w:t>
            </w:r>
          </w:p>
        </w:tc>
        <w:tc>
          <w:tcPr>
            <w:tcW w:w="726" w:type="dxa"/>
            <w:shd w:val="clear" w:color="auto" w:fill="auto"/>
          </w:tcPr>
          <w:p w14:paraId="6A7F86D2" w14:textId="74004D6B" w:rsidR="00953FE3" w:rsidRPr="004747C0" w:rsidRDefault="004747C0" w:rsidP="00953FE3">
            <w:pPr>
              <w:tabs>
                <w:tab w:val="left" w:pos="1276"/>
              </w:tabs>
              <w:jc w:val="center"/>
              <w:rPr>
                <w:b/>
                <w:sz w:val="20"/>
                <w:szCs w:val="20"/>
                <w:lang w:val="ru-RU"/>
              </w:rPr>
            </w:pPr>
            <w:r>
              <w:rPr>
                <w:b/>
                <w:sz w:val="20"/>
                <w:szCs w:val="20"/>
                <w:lang w:val="ru-RU"/>
              </w:rPr>
              <w:t>3</w:t>
            </w:r>
          </w:p>
        </w:tc>
      </w:tr>
      <w:tr w:rsidR="00953FE3" w:rsidRPr="007950CC" w14:paraId="46A4A182" w14:textId="77777777" w:rsidTr="00D25C7B">
        <w:tc>
          <w:tcPr>
            <w:tcW w:w="868" w:type="dxa"/>
            <w:vMerge w:val="restart"/>
            <w:shd w:val="clear" w:color="auto" w:fill="auto"/>
          </w:tcPr>
          <w:p w14:paraId="09D5113A" w14:textId="682C4B99" w:rsidR="00953FE3" w:rsidRPr="007950CC" w:rsidRDefault="00953FE3" w:rsidP="00953FE3">
            <w:pPr>
              <w:tabs>
                <w:tab w:val="left" w:pos="1276"/>
              </w:tabs>
              <w:jc w:val="center"/>
              <w:rPr>
                <w:b/>
                <w:bCs/>
                <w:sz w:val="20"/>
                <w:szCs w:val="20"/>
              </w:rPr>
            </w:pPr>
            <w:r>
              <w:rPr>
                <w:b/>
                <w:bCs/>
                <w:sz w:val="20"/>
                <w:szCs w:val="20"/>
              </w:rPr>
              <w:t>8</w:t>
            </w:r>
          </w:p>
        </w:tc>
        <w:tc>
          <w:tcPr>
            <w:tcW w:w="7987" w:type="dxa"/>
            <w:shd w:val="clear" w:color="auto" w:fill="auto"/>
          </w:tcPr>
          <w:p w14:paraId="4E0290DF" w14:textId="22AC032B" w:rsidR="00953FE3" w:rsidRPr="00953FE3" w:rsidRDefault="00953FE3" w:rsidP="00953FE3">
            <w:pPr>
              <w:tabs>
                <w:tab w:val="left" w:pos="1276"/>
              </w:tabs>
              <w:jc w:val="both"/>
              <w:rPr>
                <w:sz w:val="20"/>
                <w:szCs w:val="20"/>
                <w:lang w:val="en-US"/>
              </w:rPr>
            </w:pPr>
            <w:r w:rsidRPr="00953FE3">
              <w:rPr>
                <w:b/>
                <w:bCs/>
                <w:sz w:val="20"/>
                <w:szCs w:val="20"/>
                <w:lang w:val="en-US"/>
              </w:rPr>
              <w:t>PC 22 Unit 4</w:t>
            </w:r>
            <w:r w:rsidRPr="00953FE3">
              <w:rPr>
                <w:sz w:val="20"/>
                <w:szCs w:val="20"/>
                <w:lang w:val="en-US"/>
              </w:rPr>
              <w:t>: Stage and screen. Colloquial English.</w:t>
            </w:r>
          </w:p>
        </w:tc>
        <w:tc>
          <w:tcPr>
            <w:tcW w:w="928" w:type="dxa"/>
            <w:shd w:val="clear" w:color="auto" w:fill="auto"/>
          </w:tcPr>
          <w:p w14:paraId="537C9AB2" w14:textId="770FBA10" w:rsidR="00953FE3" w:rsidRPr="004747C0" w:rsidRDefault="004747C0" w:rsidP="00953FE3">
            <w:pPr>
              <w:tabs>
                <w:tab w:val="left" w:pos="1276"/>
              </w:tabs>
              <w:jc w:val="center"/>
              <w:rPr>
                <w:sz w:val="20"/>
                <w:szCs w:val="20"/>
                <w:lang w:val="ru-RU"/>
              </w:rPr>
            </w:pPr>
            <w:r>
              <w:rPr>
                <w:sz w:val="20"/>
                <w:szCs w:val="20"/>
                <w:lang w:val="ru-RU"/>
              </w:rPr>
              <w:t>1</w:t>
            </w:r>
          </w:p>
        </w:tc>
        <w:tc>
          <w:tcPr>
            <w:tcW w:w="726" w:type="dxa"/>
            <w:shd w:val="clear" w:color="auto" w:fill="auto"/>
          </w:tcPr>
          <w:p w14:paraId="6E4776C7" w14:textId="04846F11" w:rsidR="00953FE3" w:rsidRPr="004747C0" w:rsidRDefault="004747C0" w:rsidP="00953FE3">
            <w:pPr>
              <w:tabs>
                <w:tab w:val="left" w:pos="1276"/>
              </w:tabs>
              <w:jc w:val="center"/>
              <w:rPr>
                <w:sz w:val="20"/>
                <w:szCs w:val="20"/>
                <w:lang w:val="ru-RU"/>
              </w:rPr>
            </w:pPr>
            <w:r>
              <w:rPr>
                <w:sz w:val="20"/>
                <w:szCs w:val="20"/>
                <w:lang w:val="ru-RU"/>
              </w:rPr>
              <w:t>3</w:t>
            </w:r>
          </w:p>
        </w:tc>
      </w:tr>
      <w:tr w:rsidR="00953FE3" w:rsidRPr="007950CC" w14:paraId="57D1D125" w14:textId="77777777" w:rsidTr="00D25C7B">
        <w:tc>
          <w:tcPr>
            <w:tcW w:w="868" w:type="dxa"/>
            <w:vMerge/>
            <w:shd w:val="clear" w:color="auto" w:fill="auto"/>
          </w:tcPr>
          <w:p w14:paraId="377FBCA8" w14:textId="77777777" w:rsidR="00953FE3" w:rsidRPr="007950CC" w:rsidRDefault="00953FE3" w:rsidP="00953FE3">
            <w:pPr>
              <w:tabs>
                <w:tab w:val="left" w:pos="1276"/>
              </w:tabs>
              <w:jc w:val="center"/>
              <w:rPr>
                <w:b/>
                <w:bCs/>
                <w:sz w:val="20"/>
                <w:szCs w:val="20"/>
              </w:rPr>
            </w:pPr>
          </w:p>
        </w:tc>
        <w:tc>
          <w:tcPr>
            <w:tcW w:w="7987" w:type="dxa"/>
            <w:shd w:val="clear" w:color="auto" w:fill="auto"/>
          </w:tcPr>
          <w:p w14:paraId="3A755292" w14:textId="33B4BBBB" w:rsidR="00953FE3" w:rsidRPr="00DE0449" w:rsidRDefault="00953FE3" w:rsidP="00953FE3">
            <w:pPr>
              <w:tabs>
                <w:tab w:val="left" w:pos="1276"/>
              </w:tabs>
              <w:rPr>
                <w:sz w:val="20"/>
                <w:szCs w:val="20"/>
                <w:lang w:val="en-US"/>
              </w:rPr>
            </w:pPr>
            <w:r w:rsidRPr="00DE0449">
              <w:rPr>
                <w:b/>
                <w:bCs/>
                <w:sz w:val="20"/>
                <w:szCs w:val="20"/>
                <w:lang w:val="en-US"/>
              </w:rPr>
              <w:t>PC 23 Unit 4:</w:t>
            </w:r>
            <w:r w:rsidRPr="00DE0449">
              <w:rPr>
                <w:sz w:val="20"/>
                <w:szCs w:val="20"/>
                <w:lang w:val="en-US"/>
              </w:rPr>
              <w:t xml:space="preserve"> Writing a short article (180</w:t>
            </w:r>
            <w:r w:rsidR="00DE0449" w:rsidRPr="00DE0449">
              <w:rPr>
                <w:sz w:val="20"/>
                <w:szCs w:val="20"/>
                <w:lang w:val="en-US"/>
              </w:rPr>
              <w:t xml:space="preserve"> words</w:t>
            </w:r>
            <w:r w:rsidRPr="00DE0449">
              <w:rPr>
                <w:sz w:val="20"/>
                <w:szCs w:val="20"/>
                <w:lang w:val="en-US"/>
              </w:rPr>
              <w:t>)</w:t>
            </w:r>
          </w:p>
        </w:tc>
        <w:tc>
          <w:tcPr>
            <w:tcW w:w="928" w:type="dxa"/>
            <w:shd w:val="clear" w:color="auto" w:fill="auto"/>
          </w:tcPr>
          <w:p w14:paraId="41ED8733" w14:textId="15523057" w:rsidR="00953FE3" w:rsidRPr="004747C0" w:rsidRDefault="004747C0" w:rsidP="00953FE3">
            <w:pPr>
              <w:tabs>
                <w:tab w:val="left" w:pos="1276"/>
              </w:tabs>
              <w:jc w:val="center"/>
              <w:rPr>
                <w:sz w:val="20"/>
                <w:szCs w:val="20"/>
                <w:lang w:val="ru-RU"/>
              </w:rPr>
            </w:pPr>
            <w:r>
              <w:rPr>
                <w:sz w:val="20"/>
                <w:szCs w:val="20"/>
                <w:lang w:val="ru-RU"/>
              </w:rPr>
              <w:t>1</w:t>
            </w:r>
          </w:p>
        </w:tc>
        <w:tc>
          <w:tcPr>
            <w:tcW w:w="726" w:type="dxa"/>
            <w:shd w:val="clear" w:color="auto" w:fill="auto"/>
          </w:tcPr>
          <w:p w14:paraId="50689966" w14:textId="53995DA0" w:rsidR="00953FE3" w:rsidRPr="004747C0" w:rsidRDefault="004747C0" w:rsidP="00953FE3">
            <w:pPr>
              <w:tabs>
                <w:tab w:val="left" w:pos="1276"/>
              </w:tabs>
              <w:jc w:val="center"/>
              <w:rPr>
                <w:sz w:val="20"/>
                <w:szCs w:val="20"/>
                <w:lang w:val="ru-RU"/>
              </w:rPr>
            </w:pPr>
            <w:r>
              <w:rPr>
                <w:sz w:val="20"/>
                <w:szCs w:val="20"/>
                <w:lang w:val="ru-RU"/>
              </w:rPr>
              <w:t>3</w:t>
            </w:r>
          </w:p>
        </w:tc>
      </w:tr>
      <w:tr w:rsidR="00953FE3" w:rsidRPr="007950CC" w14:paraId="131CC024" w14:textId="77777777" w:rsidTr="00D25C7B">
        <w:tc>
          <w:tcPr>
            <w:tcW w:w="868" w:type="dxa"/>
            <w:vMerge/>
            <w:shd w:val="clear" w:color="auto" w:fill="auto"/>
          </w:tcPr>
          <w:p w14:paraId="2B66DF0A" w14:textId="77777777" w:rsidR="00953FE3" w:rsidRPr="007950CC" w:rsidRDefault="00953FE3" w:rsidP="00953FE3">
            <w:pPr>
              <w:tabs>
                <w:tab w:val="left" w:pos="1276"/>
              </w:tabs>
              <w:jc w:val="center"/>
              <w:rPr>
                <w:b/>
                <w:bCs/>
                <w:sz w:val="20"/>
                <w:szCs w:val="20"/>
              </w:rPr>
            </w:pPr>
          </w:p>
        </w:tc>
        <w:tc>
          <w:tcPr>
            <w:tcW w:w="7987" w:type="dxa"/>
            <w:shd w:val="clear" w:color="auto" w:fill="auto"/>
          </w:tcPr>
          <w:p w14:paraId="24875BCD" w14:textId="50F8F14C" w:rsidR="00953FE3" w:rsidRDefault="00953FE3" w:rsidP="00953FE3">
            <w:pPr>
              <w:tabs>
                <w:tab w:val="left" w:pos="1276"/>
              </w:tabs>
              <w:rPr>
                <w:b/>
                <w:bCs/>
                <w:sz w:val="20"/>
                <w:szCs w:val="20"/>
                <w:lang w:val="en-US"/>
              </w:rPr>
            </w:pPr>
            <w:r w:rsidRPr="001D1464">
              <w:rPr>
                <w:b/>
                <w:bCs/>
                <w:sz w:val="20"/>
                <w:szCs w:val="20"/>
                <w:lang w:val="en-US"/>
              </w:rPr>
              <w:t xml:space="preserve">PC </w:t>
            </w:r>
            <w:r>
              <w:rPr>
                <w:b/>
                <w:bCs/>
                <w:sz w:val="20"/>
                <w:szCs w:val="20"/>
                <w:lang w:val="en-US"/>
              </w:rPr>
              <w:t>24</w:t>
            </w:r>
            <w:r w:rsidRPr="001D1464">
              <w:rPr>
                <w:b/>
                <w:bCs/>
                <w:sz w:val="20"/>
                <w:szCs w:val="20"/>
                <w:lang w:val="en-US"/>
              </w:rPr>
              <w:t xml:space="preserve"> Unit </w:t>
            </w:r>
            <w:r>
              <w:rPr>
                <w:b/>
                <w:bCs/>
                <w:sz w:val="20"/>
                <w:szCs w:val="20"/>
                <w:lang w:val="en-US"/>
              </w:rPr>
              <w:t>4</w:t>
            </w:r>
            <w:r w:rsidRPr="001D1464">
              <w:rPr>
                <w:b/>
                <w:bCs/>
                <w:sz w:val="20"/>
                <w:szCs w:val="20"/>
                <w:lang w:val="en-US"/>
              </w:rPr>
              <w:t>:</w:t>
            </w:r>
            <w:r w:rsidRPr="008B0E1D">
              <w:rPr>
                <w:sz w:val="20"/>
                <w:szCs w:val="20"/>
                <w:lang w:val="en-US"/>
              </w:rPr>
              <w:t xml:space="preserve"> Revision: What do you remember and what can you do?</w:t>
            </w:r>
          </w:p>
        </w:tc>
        <w:tc>
          <w:tcPr>
            <w:tcW w:w="928" w:type="dxa"/>
            <w:shd w:val="clear" w:color="auto" w:fill="auto"/>
          </w:tcPr>
          <w:p w14:paraId="77D980CA" w14:textId="0D1534CD" w:rsidR="00953FE3" w:rsidRPr="004747C0" w:rsidRDefault="004747C0" w:rsidP="00953FE3">
            <w:pPr>
              <w:tabs>
                <w:tab w:val="left" w:pos="1276"/>
              </w:tabs>
              <w:jc w:val="center"/>
              <w:rPr>
                <w:sz w:val="20"/>
                <w:szCs w:val="20"/>
                <w:lang w:val="ru-RU"/>
              </w:rPr>
            </w:pPr>
            <w:r>
              <w:rPr>
                <w:sz w:val="20"/>
                <w:szCs w:val="20"/>
                <w:lang w:val="ru-RU"/>
              </w:rPr>
              <w:t>1</w:t>
            </w:r>
          </w:p>
        </w:tc>
        <w:tc>
          <w:tcPr>
            <w:tcW w:w="726" w:type="dxa"/>
            <w:shd w:val="clear" w:color="auto" w:fill="auto"/>
          </w:tcPr>
          <w:p w14:paraId="6E2EC3DC" w14:textId="3DA9B611" w:rsidR="00953FE3" w:rsidRPr="004747C0" w:rsidRDefault="004747C0" w:rsidP="00953FE3">
            <w:pPr>
              <w:tabs>
                <w:tab w:val="left" w:pos="1276"/>
              </w:tabs>
              <w:jc w:val="center"/>
              <w:rPr>
                <w:sz w:val="20"/>
                <w:szCs w:val="20"/>
                <w:lang w:val="ru-RU"/>
              </w:rPr>
            </w:pPr>
            <w:r>
              <w:rPr>
                <w:sz w:val="20"/>
                <w:szCs w:val="20"/>
                <w:lang w:val="ru-RU"/>
              </w:rPr>
              <w:t>3</w:t>
            </w:r>
          </w:p>
        </w:tc>
      </w:tr>
      <w:tr w:rsidR="00953FE3" w:rsidRPr="007950CC" w14:paraId="018D01FA" w14:textId="77777777" w:rsidTr="00D25C7B">
        <w:tc>
          <w:tcPr>
            <w:tcW w:w="868" w:type="dxa"/>
            <w:vMerge/>
            <w:shd w:val="clear" w:color="auto" w:fill="auto"/>
          </w:tcPr>
          <w:p w14:paraId="0FC1A443" w14:textId="77777777" w:rsidR="00953FE3" w:rsidRPr="007950CC" w:rsidRDefault="00953FE3" w:rsidP="00953FE3">
            <w:pPr>
              <w:tabs>
                <w:tab w:val="left" w:pos="1276"/>
              </w:tabs>
              <w:jc w:val="center"/>
              <w:rPr>
                <w:b/>
                <w:bCs/>
                <w:sz w:val="20"/>
                <w:szCs w:val="20"/>
              </w:rPr>
            </w:pPr>
          </w:p>
        </w:tc>
        <w:tc>
          <w:tcPr>
            <w:tcW w:w="7987" w:type="dxa"/>
            <w:shd w:val="clear" w:color="auto" w:fill="auto"/>
          </w:tcPr>
          <w:p w14:paraId="12C759B0" w14:textId="4018B766" w:rsidR="00953FE3" w:rsidRPr="00DE0449" w:rsidRDefault="00953FE3" w:rsidP="00953FE3">
            <w:pPr>
              <w:jc w:val="both"/>
              <w:rPr>
                <w:b/>
                <w:sz w:val="20"/>
                <w:szCs w:val="20"/>
                <w:lang w:val="kk-KZ"/>
              </w:rPr>
            </w:pPr>
            <w:r w:rsidRPr="00DE0449">
              <w:rPr>
                <w:b/>
                <w:sz w:val="20"/>
                <w:szCs w:val="20"/>
              </w:rPr>
              <w:t xml:space="preserve">IWS 2. </w:t>
            </w:r>
            <w:r w:rsidR="00DE0449" w:rsidRPr="00DE0449">
              <w:rPr>
                <w:b/>
                <w:sz w:val="20"/>
                <w:szCs w:val="20"/>
              </w:rPr>
              <w:t>Write an article</w:t>
            </w:r>
            <w:r w:rsidR="00FA4755">
              <w:rPr>
                <w:b/>
                <w:sz w:val="20"/>
                <w:szCs w:val="20"/>
              </w:rPr>
              <w:t>/essay</w:t>
            </w:r>
            <w:r w:rsidR="00DE0449" w:rsidRPr="00DE0449">
              <w:rPr>
                <w:b/>
                <w:sz w:val="20"/>
                <w:szCs w:val="20"/>
              </w:rPr>
              <w:t xml:space="preserve"> about one of the topics covered in Unit 3-4.</w:t>
            </w:r>
          </w:p>
        </w:tc>
        <w:tc>
          <w:tcPr>
            <w:tcW w:w="928" w:type="dxa"/>
            <w:shd w:val="clear" w:color="auto" w:fill="auto"/>
          </w:tcPr>
          <w:p w14:paraId="04C86306" w14:textId="21531CD9" w:rsidR="00953FE3" w:rsidRPr="00AA1C65" w:rsidRDefault="006D37B2" w:rsidP="00953FE3">
            <w:pPr>
              <w:tabs>
                <w:tab w:val="left" w:pos="1276"/>
              </w:tabs>
              <w:jc w:val="center"/>
              <w:rPr>
                <w:sz w:val="20"/>
                <w:szCs w:val="20"/>
                <w:lang w:val="ru-RU"/>
              </w:rPr>
            </w:pPr>
            <w:r>
              <w:rPr>
                <w:sz w:val="20"/>
                <w:szCs w:val="20"/>
                <w:lang w:val="ru-RU"/>
              </w:rPr>
              <w:t>1</w:t>
            </w:r>
            <w:r w:rsidR="00362518">
              <w:rPr>
                <w:sz w:val="20"/>
                <w:szCs w:val="20"/>
                <w:lang w:val="ru-RU"/>
              </w:rPr>
              <w:t>0</w:t>
            </w:r>
          </w:p>
        </w:tc>
        <w:tc>
          <w:tcPr>
            <w:tcW w:w="726" w:type="dxa"/>
            <w:shd w:val="clear" w:color="auto" w:fill="auto"/>
          </w:tcPr>
          <w:p w14:paraId="168B857E" w14:textId="6C9A912E" w:rsidR="00953FE3" w:rsidRPr="006D37B2" w:rsidRDefault="00F23479" w:rsidP="00953FE3">
            <w:pPr>
              <w:tabs>
                <w:tab w:val="left" w:pos="1276"/>
              </w:tabs>
              <w:jc w:val="center"/>
              <w:rPr>
                <w:sz w:val="20"/>
                <w:szCs w:val="20"/>
                <w:lang w:val="ru-RU"/>
              </w:rPr>
            </w:pPr>
            <w:r>
              <w:rPr>
                <w:sz w:val="20"/>
                <w:szCs w:val="20"/>
                <w:lang w:val="ru-RU"/>
              </w:rPr>
              <w:t>20</w:t>
            </w:r>
          </w:p>
        </w:tc>
      </w:tr>
      <w:tr w:rsidR="00ED62BE" w:rsidRPr="007950CC" w14:paraId="51B6413B" w14:textId="77777777" w:rsidTr="00D25C7B">
        <w:tc>
          <w:tcPr>
            <w:tcW w:w="868" w:type="dxa"/>
            <w:shd w:val="clear" w:color="auto" w:fill="auto"/>
          </w:tcPr>
          <w:p w14:paraId="73D1CA8D"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525486A5" w14:textId="3E8373AC" w:rsidR="00ED62BE" w:rsidRPr="00DE0449" w:rsidRDefault="00ED62BE" w:rsidP="00ED62BE">
            <w:pPr>
              <w:jc w:val="both"/>
              <w:rPr>
                <w:b/>
                <w:sz w:val="20"/>
                <w:szCs w:val="20"/>
              </w:rPr>
            </w:pPr>
            <w:r w:rsidRPr="007950CC">
              <w:rPr>
                <w:b/>
                <w:bCs/>
                <w:sz w:val="20"/>
                <w:szCs w:val="20"/>
                <w:lang w:val="en-US"/>
              </w:rPr>
              <w:t>Midterm</w:t>
            </w:r>
            <w:r w:rsidRPr="007950CC">
              <w:rPr>
                <w:b/>
                <w:bCs/>
                <w:sz w:val="20"/>
                <w:szCs w:val="20"/>
                <w:lang w:val="kk-KZ"/>
              </w:rPr>
              <w:t xml:space="preserve"> control 1</w:t>
            </w:r>
          </w:p>
        </w:tc>
        <w:tc>
          <w:tcPr>
            <w:tcW w:w="928" w:type="dxa"/>
            <w:shd w:val="clear" w:color="auto" w:fill="auto"/>
          </w:tcPr>
          <w:p w14:paraId="0FBE58DD" w14:textId="77777777" w:rsidR="00ED62BE" w:rsidRDefault="00ED62BE" w:rsidP="00ED62BE">
            <w:pPr>
              <w:tabs>
                <w:tab w:val="left" w:pos="1276"/>
              </w:tabs>
              <w:jc w:val="center"/>
              <w:rPr>
                <w:sz w:val="20"/>
                <w:szCs w:val="20"/>
                <w:lang w:val="ru-RU"/>
              </w:rPr>
            </w:pPr>
          </w:p>
        </w:tc>
        <w:tc>
          <w:tcPr>
            <w:tcW w:w="726" w:type="dxa"/>
            <w:shd w:val="clear" w:color="auto" w:fill="auto"/>
          </w:tcPr>
          <w:p w14:paraId="1463BF80" w14:textId="0337E24E" w:rsidR="00ED62BE" w:rsidRDefault="00ED62BE" w:rsidP="00ED62BE">
            <w:pPr>
              <w:tabs>
                <w:tab w:val="left" w:pos="1276"/>
              </w:tabs>
              <w:jc w:val="center"/>
              <w:rPr>
                <w:sz w:val="20"/>
                <w:szCs w:val="20"/>
                <w:lang w:val="ru-RU"/>
              </w:rPr>
            </w:pPr>
            <w:r>
              <w:rPr>
                <w:sz w:val="20"/>
                <w:szCs w:val="20"/>
                <w:lang w:val="ru-RU"/>
              </w:rPr>
              <w:t>100</w:t>
            </w:r>
          </w:p>
        </w:tc>
      </w:tr>
      <w:tr w:rsidR="00ED62BE" w:rsidRPr="007950CC" w14:paraId="432277E7" w14:textId="77777777" w:rsidTr="00D25C7B">
        <w:tc>
          <w:tcPr>
            <w:tcW w:w="868" w:type="dxa"/>
            <w:shd w:val="clear" w:color="auto" w:fill="auto"/>
          </w:tcPr>
          <w:p w14:paraId="01847EFF"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5308B8CE" w14:textId="0486B71B" w:rsidR="00ED62BE" w:rsidRPr="007950CC" w:rsidRDefault="00ED62BE" w:rsidP="00ED62BE">
            <w:pPr>
              <w:tabs>
                <w:tab w:val="left" w:pos="1276"/>
              </w:tabs>
              <w:rPr>
                <w:b/>
                <w:sz w:val="20"/>
                <w:szCs w:val="20"/>
              </w:rPr>
            </w:pPr>
            <w:r w:rsidRPr="007950CC">
              <w:rPr>
                <w:b/>
                <w:sz w:val="20"/>
                <w:szCs w:val="20"/>
              </w:rPr>
              <w:t xml:space="preserve">IWST 4. </w:t>
            </w:r>
            <w:r w:rsidRPr="00B72E50">
              <w:rPr>
                <w:sz w:val="20"/>
                <w:szCs w:val="20"/>
              </w:rPr>
              <w:t xml:space="preserve">Consultations on the implementation of </w:t>
            </w:r>
            <w:r w:rsidRPr="00B72E50">
              <w:rPr>
                <w:bCs/>
                <w:sz w:val="20"/>
                <w:szCs w:val="20"/>
              </w:rPr>
              <w:t>IWS 3</w:t>
            </w:r>
          </w:p>
        </w:tc>
        <w:tc>
          <w:tcPr>
            <w:tcW w:w="928" w:type="dxa"/>
            <w:shd w:val="clear" w:color="auto" w:fill="auto"/>
          </w:tcPr>
          <w:p w14:paraId="10A68B36" w14:textId="37E19424" w:rsidR="00ED62BE" w:rsidRPr="007950CC" w:rsidRDefault="00ED62BE" w:rsidP="00ED62BE">
            <w:pPr>
              <w:tabs>
                <w:tab w:val="left" w:pos="1276"/>
              </w:tabs>
              <w:jc w:val="center"/>
              <w:rPr>
                <w:sz w:val="20"/>
                <w:szCs w:val="20"/>
              </w:rPr>
            </w:pPr>
            <w:r>
              <w:rPr>
                <w:sz w:val="20"/>
                <w:szCs w:val="20"/>
              </w:rPr>
              <w:t>1</w:t>
            </w:r>
          </w:p>
        </w:tc>
        <w:tc>
          <w:tcPr>
            <w:tcW w:w="726" w:type="dxa"/>
            <w:shd w:val="clear" w:color="auto" w:fill="auto"/>
          </w:tcPr>
          <w:p w14:paraId="6037436C" w14:textId="232A2664" w:rsidR="00ED62BE" w:rsidRPr="007200FE" w:rsidRDefault="00ED62BE" w:rsidP="00ED62BE">
            <w:pPr>
              <w:tabs>
                <w:tab w:val="left" w:pos="1276"/>
              </w:tabs>
              <w:jc w:val="center"/>
              <w:rPr>
                <w:sz w:val="20"/>
                <w:szCs w:val="20"/>
                <w:lang w:val="ru-RU"/>
              </w:rPr>
            </w:pPr>
          </w:p>
        </w:tc>
      </w:tr>
      <w:tr w:rsidR="00ED62BE" w:rsidRPr="007950CC" w14:paraId="4F28CBE4" w14:textId="77777777" w:rsidTr="00D25C7B">
        <w:tc>
          <w:tcPr>
            <w:tcW w:w="868" w:type="dxa"/>
            <w:vMerge w:val="restart"/>
            <w:shd w:val="clear" w:color="auto" w:fill="auto"/>
          </w:tcPr>
          <w:p w14:paraId="76705EFF" w14:textId="77777777" w:rsidR="00ED62BE" w:rsidRPr="007950CC" w:rsidRDefault="00ED62BE" w:rsidP="00ED62BE">
            <w:pPr>
              <w:tabs>
                <w:tab w:val="left" w:pos="1276"/>
              </w:tabs>
              <w:jc w:val="center"/>
              <w:rPr>
                <w:b/>
                <w:bCs/>
                <w:sz w:val="20"/>
                <w:szCs w:val="20"/>
              </w:rPr>
            </w:pPr>
            <w:r w:rsidRPr="007950CC">
              <w:rPr>
                <w:b/>
                <w:bCs/>
                <w:sz w:val="20"/>
                <w:szCs w:val="20"/>
              </w:rPr>
              <w:t>9</w:t>
            </w:r>
          </w:p>
        </w:tc>
        <w:tc>
          <w:tcPr>
            <w:tcW w:w="7987" w:type="dxa"/>
            <w:shd w:val="clear" w:color="auto" w:fill="auto"/>
          </w:tcPr>
          <w:p w14:paraId="4FF959EB" w14:textId="77B19B67" w:rsidR="00ED62BE" w:rsidRPr="00DE0449" w:rsidRDefault="00ED62BE" w:rsidP="00ED62BE">
            <w:pPr>
              <w:tabs>
                <w:tab w:val="left" w:pos="1276"/>
              </w:tabs>
              <w:rPr>
                <w:sz w:val="20"/>
                <w:szCs w:val="20"/>
                <w:lang w:val="en-US"/>
              </w:rPr>
            </w:pPr>
            <w:r w:rsidRPr="00DE0449">
              <w:rPr>
                <w:b/>
                <w:bCs/>
                <w:sz w:val="20"/>
                <w:szCs w:val="20"/>
                <w:lang w:val="en-US"/>
              </w:rPr>
              <w:t>PC 25 Unit 5</w:t>
            </w:r>
            <w:r w:rsidRPr="00DE0449">
              <w:rPr>
                <w:sz w:val="20"/>
                <w:szCs w:val="20"/>
                <w:lang w:val="en-US"/>
              </w:rPr>
              <w:t>: Psychology of music. Gerund and infinitives.</w:t>
            </w:r>
          </w:p>
        </w:tc>
        <w:tc>
          <w:tcPr>
            <w:tcW w:w="928" w:type="dxa"/>
            <w:shd w:val="clear" w:color="auto" w:fill="auto"/>
          </w:tcPr>
          <w:p w14:paraId="2BFB5AD3" w14:textId="364AF6F3" w:rsidR="00ED62BE" w:rsidRPr="00AA1C65"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64D80AF2" w14:textId="6084538C" w:rsidR="00ED62BE" w:rsidRPr="007200FE" w:rsidRDefault="00ED62BE" w:rsidP="00ED62BE">
            <w:pPr>
              <w:tabs>
                <w:tab w:val="left" w:pos="1276"/>
              </w:tabs>
              <w:jc w:val="center"/>
              <w:rPr>
                <w:sz w:val="20"/>
                <w:szCs w:val="20"/>
                <w:lang w:val="ru-RU"/>
              </w:rPr>
            </w:pPr>
            <w:r>
              <w:rPr>
                <w:sz w:val="20"/>
                <w:szCs w:val="20"/>
                <w:lang w:val="ru-RU"/>
              </w:rPr>
              <w:t>3</w:t>
            </w:r>
          </w:p>
        </w:tc>
      </w:tr>
      <w:tr w:rsidR="00ED62BE" w:rsidRPr="007950CC" w14:paraId="48100763" w14:textId="77777777" w:rsidTr="00D25C7B">
        <w:tc>
          <w:tcPr>
            <w:tcW w:w="868" w:type="dxa"/>
            <w:vMerge/>
            <w:shd w:val="clear" w:color="auto" w:fill="auto"/>
          </w:tcPr>
          <w:p w14:paraId="74492956"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35C3BF74" w14:textId="6403BD15" w:rsidR="00ED62BE" w:rsidRPr="00DE0449" w:rsidRDefault="00ED62BE" w:rsidP="00ED62BE">
            <w:pPr>
              <w:tabs>
                <w:tab w:val="left" w:pos="1276"/>
              </w:tabs>
              <w:rPr>
                <w:sz w:val="20"/>
                <w:szCs w:val="20"/>
                <w:lang w:val="en-US"/>
              </w:rPr>
            </w:pPr>
            <w:r w:rsidRPr="00DE0449">
              <w:rPr>
                <w:b/>
                <w:bCs/>
                <w:sz w:val="20"/>
                <w:szCs w:val="20"/>
                <w:lang w:val="en-US"/>
              </w:rPr>
              <w:t>PC 26 Unit 5:</w:t>
            </w:r>
            <w:r w:rsidRPr="00DE0449">
              <w:rPr>
                <w:sz w:val="20"/>
                <w:szCs w:val="20"/>
                <w:lang w:val="en-US"/>
              </w:rPr>
              <w:t xml:space="preserve"> Counting sheep. Used to, </w:t>
            </w:r>
            <w:proofErr w:type="gramStart"/>
            <w:r w:rsidRPr="00DE0449">
              <w:rPr>
                <w:sz w:val="20"/>
                <w:szCs w:val="20"/>
                <w:lang w:val="en-US"/>
              </w:rPr>
              <w:t>Be</w:t>
            </w:r>
            <w:proofErr w:type="gramEnd"/>
            <w:r w:rsidRPr="00DE0449">
              <w:rPr>
                <w:sz w:val="20"/>
                <w:szCs w:val="20"/>
                <w:lang w:val="en-US"/>
              </w:rPr>
              <w:t xml:space="preserve"> used to, Get used to.</w:t>
            </w:r>
          </w:p>
        </w:tc>
        <w:tc>
          <w:tcPr>
            <w:tcW w:w="928" w:type="dxa"/>
            <w:shd w:val="clear" w:color="auto" w:fill="auto"/>
          </w:tcPr>
          <w:p w14:paraId="31949EAE" w14:textId="4B8B8CF8" w:rsidR="00ED62BE" w:rsidRPr="00AA1C65"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2D985560" w14:textId="64B0B5B2" w:rsidR="00ED62BE" w:rsidRPr="007200FE" w:rsidRDefault="00ED62BE" w:rsidP="00ED62BE">
            <w:pPr>
              <w:tabs>
                <w:tab w:val="left" w:pos="1276"/>
              </w:tabs>
              <w:jc w:val="center"/>
              <w:rPr>
                <w:sz w:val="20"/>
                <w:szCs w:val="20"/>
                <w:lang w:val="ru-RU"/>
              </w:rPr>
            </w:pPr>
            <w:r>
              <w:rPr>
                <w:sz w:val="20"/>
                <w:szCs w:val="20"/>
                <w:lang w:val="ru-RU"/>
              </w:rPr>
              <w:t>3</w:t>
            </w:r>
          </w:p>
        </w:tc>
      </w:tr>
      <w:tr w:rsidR="00ED62BE" w:rsidRPr="007950CC" w14:paraId="50903958" w14:textId="77777777" w:rsidTr="00D25C7B">
        <w:tc>
          <w:tcPr>
            <w:tcW w:w="868" w:type="dxa"/>
            <w:vMerge/>
            <w:shd w:val="clear" w:color="auto" w:fill="auto"/>
          </w:tcPr>
          <w:p w14:paraId="24EB5267"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72C500AC" w14:textId="13D69409" w:rsidR="00ED62BE" w:rsidRPr="00DE0449" w:rsidRDefault="00ED62BE" w:rsidP="00ED62BE">
            <w:pPr>
              <w:tabs>
                <w:tab w:val="left" w:pos="1276"/>
              </w:tabs>
              <w:rPr>
                <w:sz w:val="20"/>
                <w:szCs w:val="20"/>
                <w:lang w:val="en-US"/>
              </w:rPr>
            </w:pPr>
            <w:r w:rsidRPr="00DE0449">
              <w:rPr>
                <w:b/>
                <w:bCs/>
                <w:sz w:val="20"/>
                <w:szCs w:val="20"/>
                <w:lang w:val="en-US"/>
              </w:rPr>
              <w:t>PC 27 Unit 5:</w:t>
            </w:r>
            <w:r w:rsidRPr="00DE0449">
              <w:rPr>
                <w:sz w:val="20"/>
                <w:szCs w:val="20"/>
                <w:lang w:val="en-US"/>
              </w:rPr>
              <w:t xml:space="preserve"> Media: Breaking news. Reporting verbs.</w:t>
            </w:r>
          </w:p>
        </w:tc>
        <w:tc>
          <w:tcPr>
            <w:tcW w:w="928" w:type="dxa"/>
            <w:shd w:val="clear" w:color="auto" w:fill="auto"/>
          </w:tcPr>
          <w:p w14:paraId="0AB7BCBA" w14:textId="43ABF583" w:rsidR="00ED62BE" w:rsidRPr="00AA1C65"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45CFD0F6" w14:textId="6A374A0C" w:rsidR="00ED62BE" w:rsidRPr="007200FE" w:rsidRDefault="00ED62BE" w:rsidP="00ED62BE">
            <w:pPr>
              <w:tabs>
                <w:tab w:val="left" w:pos="1276"/>
              </w:tabs>
              <w:jc w:val="center"/>
              <w:rPr>
                <w:sz w:val="20"/>
                <w:szCs w:val="20"/>
                <w:lang w:val="ru-RU"/>
              </w:rPr>
            </w:pPr>
            <w:r>
              <w:rPr>
                <w:sz w:val="20"/>
                <w:szCs w:val="20"/>
                <w:lang w:val="ru-RU"/>
              </w:rPr>
              <w:t>3</w:t>
            </w:r>
          </w:p>
        </w:tc>
      </w:tr>
      <w:tr w:rsidR="00ED62BE" w:rsidRPr="007950CC" w14:paraId="4342AA78" w14:textId="77777777" w:rsidTr="00D25C7B">
        <w:tc>
          <w:tcPr>
            <w:tcW w:w="868" w:type="dxa"/>
            <w:vMerge/>
            <w:shd w:val="clear" w:color="auto" w:fill="auto"/>
          </w:tcPr>
          <w:p w14:paraId="29D391E9"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34916280" w14:textId="54B9E6DC" w:rsidR="00ED62BE" w:rsidRPr="00AC7686" w:rsidRDefault="00ED62BE" w:rsidP="00ED62BE">
            <w:pPr>
              <w:tabs>
                <w:tab w:val="left" w:pos="1276"/>
              </w:tabs>
              <w:rPr>
                <w:b/>
                <w:bCs/>
                <w:sz w:val="20"/>
                <w:szCs w:val="20"/>
              </w:rPr>
            </w:pPr>
            <w:r w:rsidRPr="007950CC">
              <w:rPr>
                <w:b/>
                <w:sz w:val="20"/>
                <w:szCs w:val="20"/>
                <w:lang w:val="en-US"/>
              </w:rPr>
              <w:t>IWS</w:t>
            </w:r>
            <w:r>
              <w:rPr>
                <w:b/>
                <w:sz w:val="20"/>
                <w:szCs w:val="20"/>
                <w:lang w:val="en-US"/>
              </w:rPr>
              <w:t>T</w:t>
            </w:r>
            <w:r w:rsidRPr="007950CC">
              <w:rPr>
                <w:b/>
                <w:sz w:val="20"/>
                <w:szCs w:val="20"/>
                <w:lang w:val="en-US"/>
              </w:rPr>
              <w:t xml:space="preserve"> </w:t>
            </w:r>
            <w:r>
              <w:rPr>
                <w:b/>
                <w:sz w:val="20"/>
                <w:szCs w:val="20"/>
                <w:lang w:val="en-US"/>
              </w:rPr>
              <w:t>3</w:t>
            </w:r>
            <w:r w:rsidRPr="007950CC">
              <w:rPr>
                <w:b/>
                <w:sz w:val="20"/>
                <w:szCs w:val="20"/>
                <w:lang w:val="en-US"/>
              </w:rPr>
              <w:t xml:space="preserve">. </w:t>
            </w:r>
            <w:r w:rsidRPr="00E36B2A">
              <w:rPr>
                <w:sz w:val="20"/>
                <w:szCs w:val="20"/>
                <w:lang w:val="en-US"/>
              </w:rPr>
              <w:t xml:space="preserve">Consultation on </w:t>
            </w:r>
            <w:r>
              <w:rPr>
                <w:sz w:val="20"/>
                <w:szCs w:val="20"/>
                <w:lang w:val="en-US"/>
              </w:rPr>
              <w:t xml:space="preserve">problematic </w:t>
            </w:r>
            <w:r w:rsidRPr="00E36B2A">
              <w:rPr>
                <w:sz w:val="20"/>
                <w:szCs w:val="20"/>
                <w:lang w:val="en-US"/>
              </w:rPr>
              <w:t>issues</w:t>
            </w:r>
            <w:r>
              <w:rPr>
                <w:b/>
                <w:bCs/>
                <w:sz w:val="20"/>
                <w:szCs w:val="20"/>
                <w:lang w:val="en-US"/>
              </w:rPr>
              <w:t xml:space="preserve"> </w:t>
            </w:r>
          </w:p>
        </w:tc>
        <w:tc>
          <w:tcPr>
            <w:tcW w:w="928" w:type="dxa"/>
            <w:shd w:val="clear" w:color="auto" w:fill="auto"/>
          </w:tcPr>
          <w:p w14:paraId="487C8D95" w14:textId="577D9E01" w:rsidR="00ED62BE" w:rsidRPr="007200FE"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6D507919" w14:textId="44704E8D" w:rsidR="00ED62BE" w:rsidRPr="00BE385F" w:rsidRDefault="00ED62BE" w:rsidP="00ED62BE">
            <w:pPr>
              <w:tabs>
                <w:tab w:val="left" w:pos="1276"/>
              </w:tabs>
              <w:jc w:val="center"/>
              <w:rPr>
                <w:sz w:val="20"/>
                <w:szCs w:val="20"/>
                <w:lang w:val="ru-RU"/>
              </w:rPr>
            </w:pPr>
            <w:r>
              <w:rPr>
                <w:sz w:val="20"/>
                <w:szCs w:val="20"/>
                <w:lang w:val="ru-RU"/>
              </w:rPr>
              <w:t>3</w:t>
            </w:r>
          </w:p>
        </w:tc>
      </w:tr>
      <w:tr w:rsidR="00ED62BE" w:rsidRPr="007950CC" w14:paraId="3CE6E4BF" w14:textId="77777777" w:rsidTr="00D25C7B">
        <w:tc>
          <w:tcPr>
            <w:tcW w:w="868" w:type="dxa"/>
            <w:vMerge w:val="restart"/>
            <w:shd w:val="clear" w:color="auto" w:fill="auto"/>
          </w:tcPr>
          <w:p w14:paraId="0162A872" w14:textId="77777777" w:rsidR="00ED62BE" w:rsidRPr="007950CC" w:rsidRDefault="00ED62BE" w:rsidP="00ED62BE">
            <w:pPr>
              <w:tabs>
                <w:tab w:val="left" w:pos="1276"/>
              </w:tabs>
              <w:jc w:val="center"/>
              <w:rPr>
                <w:b/>
                <w:bCs/>
                <w:sz w:val="20"/>
                <w:szCs w:val="20"/>
              </w:rPr>
            </w:pPr>
            <w:r w:rsidRPr="007950CC">
              <w:rPr>
                <w:b/>
                <w:bCs/>
                <w:sz w:val="20"/>
                <w:szCs w:val="20"/>
              </w:rPr>
              <w:t>10</w:t>
            </w:r>
          </w:p>
        </w:tc>
        <w:tc>
          <w:tcPr>
            <w:tcW w:w="7987" w:type="dxa"/>
            <w:shd w:val="clear" w:color="auto" w:fill="auto"/>
          </w:tcPr>
          <w:p w14:paraId="40E4C833" w14:textId="30958B4A" w:rsidR="00ED62BE" w:rsidRPr="00FA5523" w:rsidRDefault="00ED62BE" w:rsidP="00ED62BE">
            <w:pPr>
              <w:tabs>
                <w:tab w:val="left" w:pos="1276"/>
              </w:tabs>
              <w:rPr>
                <w:sz w:val="20"/>
                <w:szCs w:val="20"/>
                <w:lang w:val="en-US"/>
              </w:rPr>
            </w:pPr>
            <w:r>
              <w:rPr>
                <w:b/>
                <w:bCs/>
                <w:sz w:val="20"/>
                <w:szCs w:val="20"/>
                <w:lang w:val="en-US"/>
              </w:rPr>
              <w:t xml:space="preserve">PC 28 Unit 5: </w:t>
            </w:r>
            <w:r w:rsidRPr="00DE0449">
              <w:rPr>
                <w:sz w:val="20"/>
                <w:szCs w:val="20"/>
                <w:lang w:val="en-US"/>
              </w:rPr>
              <w:t>Musical festivals.</w:t>
            </w:r>
            <w:r w:rsidRPr="00953FE3">
              <w:rPr>
                <w:sz w:val="20"/>
                <w:szCs w:val="20"/>
                <w:lang w:val="en-US"/>
              </w:rPr>
              <w:t xml:space="preserve"> Colloquial English.</w:t>
            </w:r>
          </w:p>
        </w:tc>
        <w:tc>
          <w:tcPr>
            <w:tcW w:w="928" w:type="dxa"/>
            <w:shd w:val="clear" w:color="auto" w:fill="auto"/>
          </w:tcPr>
          <w:p w14:paraId="23E11B81" w14:textId="30DAAA9F" w:rsidR="00ED62BE" w:rsidRPr="007200FE"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0DE8F40A" w14:textId="597DE3B5" w:rsidR="00ED62BE" w:rsidRPr="00BE385F" w:rsidRDefault="00ED62BE" w:rsidP="00ED62BE">
            <w:pPr>
              <w:tabs>
                <w:tab w:val="left" w:pos="1276"/>
              </w:tabs>
              <w:jc w:val="center"/>
              <w:rPr>
                <w:sz w:val="20"/>
                <w:szCs w:val="20"/>
                <w:lang w:val="ru-RU"/>
              </w:rPr>
            </w:pPr>
            <w:r>
              <w:rPr>
                <w:sz w:val="20"/>
                <w:szCs w:val="20"/>
                <w:lang w:val="ru-RU"/>
              </w:rPr>
              <w:t>3</w:t>
            </w:r>
          </w:p>
        </w:tc>
      </w:tr>
      <w:tr w:rsidR="00ED62BE" w:rsidRPr="007950CC" w14:paraId="0E135A80" w14:textId="77777777" w:rsidTr="00D25C7B">
        <w:tc>
          <w:tcPr>
            <w:tcW w:w="868" w:type="dxa"/>
            <w:vMerge/>
            <w:shd w:val="clear" w:color="auto" w:fill="auto"/>
          </w:tcPr>
          <w:p w14:paraId="5BE987CE"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290BD715" w14:textId="0A480105" w:rsidR="00ED62BE" w:rsidRDefault="00ED62BE" w:rsidP="00ED62BE">
            <w:pPr>
              <w:tabs>
                <w:tab w:val="left" w:pos="1276"/>
              </w:tabs>
              <w:rPr>
                <w:b/>
                <w:bCs/>
                <w:sz w:val="20"/>
                <w:szCs w:val="20"/>
                <w:lang w:val="en-US"/>
              </w:rPr>
            </w:pPr>
            <w:r>
              <w:rPr>
                <w:b/>
                <w:bCs/>
                <w:sz w:val="20"/>
                <w:szCs w:val="20"/>
                <w:lang w:val="en-US"/>
              </w:rPr>
              <w:t xml:space="preserve">PC 29 Unit 5: </w:t>
            </w:r>
            <w:r w:rsidRPr="00DE0449">
              <w:rPr>
                <w:sz w:val="20"/>
                <w:szCs w:val="20"/>
                <w:lang w:val="en-US"/>
              </w:rPr>
              <w:t>Writing a formal letter.</w:t>
            </w:r>
          </w:p>
        </w:tc>
        <w:tc>
          <w:tcPr>
            <w:tcW w:w="928" w:type="dxa"/>
            <w:shd w:val="clear" w:color="auto" w:fill="auto"/>
          </w:tcPr>
          <w:p w14:paraId="46471406" w14:textId="07343CB4" w:rsidR="00ED62BE" w:rsidRPr="007200FE"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2FD80A64" w14:textId="7B073220" w:rsidR="00ED62BE" w:rsidRPr="00BE385F" w:rsidRDefault="00ED62BE" w:rsidP="00ED62BE">
            <w:pPr>
              <w:tabs>
                <w:tab w:val="left" w:pos="1276"/>
              </w:tabs>
              <w:jc w:val="center"/>
              <w:rPr>
                <w:sz w:val="20"/>
                <w:szCs w:val="20"/>
                <w:lang w:val="ru-RU"/>
              </w:rPr>
            </w:pPr>
            <w:r>
              <w:rPr>
                <w:sz w:val="20"/>
                <w:szCs w:val="20"/>
                <w:lang w:val="ru-RU"/>
              </w:rPr>
              <w:t>3</w:t>
            </w:r>
          </w:p>
        </w:tc>
      </w:tr>
      <w:tr w:rsidR="00ED62BE" w:rsidRPr="007950CC" w14:paraId="22634CFF" w14:textId="77777777" w:rsidTr="00D25C7B">
        <w:tc>
          <w:tcPr>
            <w:tcW w:w="868" w:type="dxa"/>
            <w:shd w:val="clear" w:color="auto" w:fill="auto"/>
          </w:tcPr>
          <w:p w14:paraId="77F315F6" w14:textId="77777777" w:rsidR="00ED62BE" w:rsidRPr="007950CC" w:rsidRDefault="00ED62BE" w:rsidP="00ED62BE">
            <w:pPr>
              <w:tabs>
                <w:tab w:val="left" w:pos="1276"/>
              </w:tabs>
              <w:jc w:val="center"/>
              <w:rPr>
                <w:b/>
                <w:bCs/>
                <w:sz w:val="20"/>
                <w:szCs w:val="20"/>
              </w:rPr>
            </w:pPr>
          </w:p>
        </w:tc>
        <w:tc>
          <w:tcPr>
            <w:tcW w:w="7987" w:type="dxa"/>
            <w:shd w:val="clear" w:color="auto" w:fill="auto"/>
          </w:tcPr>
          <w:p w14:paraId="439E794A" w14:textId="54F4D6AB" w:rsidR="00ED62BE" w:rsidRDefault="00ED62BE" w:rsidP="00ED62BE">
            <w:pPr>
              <w:tabs>
                <w:tab w:val="left" w:pos="1276"/>
              </w:tabs>
              <w:rPr>
                <w:b/>
                <w:bCs/>
                <w:sz w:val="20"/>
                <w:szCs w:val="20"/>
                <w:lang w:val="en-US"/>
              </w:rPr>
            </w:pPr>
            <w:r w:rsidRPr="001D1464">
              <w:rPr>
                <w:b/>
                <w:bCs/>
                <w:sz w:val="20"/>
                <w:szCs w:val="20"/>
                <w:lang w:val="en-US"/>
              </w:rPr>
              <w:t xml:space="preserve">PC </w:t>
            </w:r>
            <w:r>
              <w:rPr>
                <w:b/>
                <w:bCs/>
                <w:sz w:val="20"/>
                <w:szCs w:val="20"/>
                <w:lang w:val="en-US"/>
              </w:rPr>
              <w:t>30</w:t>
            </w:r>
            <w:r w:rsidRPr="001D1464">
              <w:rPr>
                <w:b/>
                <w:bCs/>
                <w:sz w:val="20"/>
                <w:szCs w:val="20"/>
                <w:lang w:val="en-US"/>
              </w:rPr>
              <w:t xml:space="preserve"> Unit </w:t>
            </w:r>
            <w:r>
              <w:rPr>
                <w:b/>
                <w:bCs/>
                <w:sz w:val="20"/>
                <w:szCs w:val="20"/>
                <w:lang w:val="en-US"/>
              </w:rPr>
              <w:t>5</w:t>
            </w:r>
            <w:r w:rsidRPr="001D1464">
              <w:rPr>
                <w:b/>
                <w:bCs/>
                <w:sz w:val="20"/>
                <w:szCs w:val="20"/>
                <w:lang w:val="en-US"/>
              </w:rPr>
              <w:t>:</w:t>
            </w:r>
            <w:r w:rsidRPr="008B0E1D">
              <w:rPr>
                <w:sz w:val="20"/>
                <w:szCs w:val="20"/>
                <w:lang w:val="en-US"/>
              </w:rPr>
              <w:t xml:space="preserve"> Revision: What do you remember and what can you do?</w:t>
            </w:r>
          </w:p>
        </w:tc>
        <w:tc>
          <w:tcPr>
            <w:tcW w:w="928" w:type="dxa"/>
            <w:shd w:val="clear" w:color="auto" w:fill="auto"/>
          </w:tcPr>
          <w:p w14:paraId="319FD1F1" w14:textId="7A09774A" w:rsidR="00ED62BE" w:rsidRPr="007200FE"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5B45DE05" w14:textId="5E1AF8F9" w:rsidR="00ED62BE" w:rsidRPr="00BE385F" w:rsidRDefault="00ED62BE" w:rsidP="00ED62BE">
            <w:pPr>
              <w:tabs>
                <w:tab w:val="left" w:pos="1276"/>
              </w:tabs>
              <w:jc w:val="center"/>
              <w:rPr>
                <w:sz w:val="20"/>
                <w:szCs w:val="20"/>
                <w:lang w:val="ru-RU"/>
              </w:rPr>
            </w:pPr>
            <w:r>
              <w:rPr>
                <w:sz w:val="20"/>
                <w:szCs w:val="20"/>
                <w:lang w:val="ru-RU"/>
              </w:rPr>
              <w:t>3</w:t>
            </w:r>
          </w:p>
        </w:tc>
      </w:tr>
      <w:tr w:rsidR="00B95A45" w:rsidRPr="007950CC" w14:paraId="2CBA2606" w14:textId="77777777" w:rsidTr="00D25C7B">
        <w:tc>
          <w:tcPr>
            <w:tcW w:w="868" w:type="dxa"/>
            <w:shd w:val="clear" w:color="auto" w:fill="auto"/>
          </w:tcPr>
          <w:p w14:paraId="49E44F0D" w14:textId="77777777" w:rsidR="00B95A45" w:rsidRPr="007950CC" w:rsidRDefault="00B95A45" w:rsidP="00ED62BE">
            <w:pPr>
              <w:tabs>
                <w:tab w:val="left" w:pos="1276"/>
              </w:tabs>
              <w:jc w:val="center"/>
              <w:rPr>
                <w:b/>
                <w:bCs/>
                <w:sz w:val="20"/>
                <w:szCs w:val="20"/>
              </w:rPr>
            </w:pPr>
          </w:p>
        </w:tc>
        <w:tc>
          <w:tcPr>
            <w:tcW w:w="7987" w:type="dxa"/>
            <w:shd w:val="clear" w:color="auto" w:fill="auto"/>
          </w:tcPr>
          <w:p w14:paraId="56B9900B" w14:textId="07AE6009" w:rsidR="00B95A45" w:rsidRPr="00B95A45" w:rsidRDefault="00B95A45" w:rsidP="00ED62BE">
            <w:pPr>
              <w:tabs>
                <w:tab w:val="left" w:pos="1276"/>
              </w:tabs>
              <w:rPr>
                <w:b/>
                <w:bCs/>
                <w:sz w:val="20"/>
                <w:szCs w:val="20"/>
                <w:highlight w:val="yellow"/>
                <w:lang w:val="en-US"/>
              </w:rPr>
            </w:pPr>
            <w:r w:rsidRPr="00DF1347">
              <w:rPr>
                <w:b/>
                <w:sz w:val="20"/>
                <w:szCs w:val="20"/>
                <w:lang w:val="en-US"/>
              </w:rPr>
              <w:t xml:space="preserve">IWS </w:t>
            </w:r>
            <w:r w:rsidRPr="00DF1347">
              <w:rPr>
                <w:b/>
                <w:sz w:val="20"/>
                <w:szCs w:val="20"/>
                <w:lang w:val="en-US"/>
              </w:rPr>
              <w:t>3</w:t>
            </w:r>
            <w:r w:rsidRPr="00DF1347">
              <w:rPr>
                <w:b/>
                <w:sz w:val="20"/>
                <w:szCs w:val="20"/>
              </w:rPr>
              <w:t xml:space="preserve">. </w:t>
            </w:r>
            <w:r w:rsidR="00DF1347" w:rsidRPr="00DF1347">
              <w:rPr>
                <w:sz w:val="20"/>
                <w:szCs w:val="20"/>
                <w:lang w:val="en-US"/>
              </w:rPr>
              <w:t>Writing a formal letter.</w:t>
            </w:r>
          </w:p>
        </w:tc>
        <w:tc>
          <w:tcPr>
            <w:tcW w:w="928" w:type="dxa"/>
            <w:shd w:val="clear" w:color="auto" w:fill="auto"/>
          </w:tcPr>
          <w:p w14:paraId="27D7EC89" w14:textId="0C867F23" w:rsidR="00B95A45" w:rsidRPr="00362518" w:rsidRDefault="00362518" w:rsidP="00ED62BE">
            <w:pPr>
              <w:tabs>
                <w:tab w:val="left" w:pos="1276"/>
              </w:tabs>
              <w:jc w:val="center"/>
              <w:rPr>
                <w:sz w:val="20"/>
                <w:szCs w:val="20"/>
                <w:lang w:val="ru-RU"/>
              </w:rPr>
            </w:pPr>
            <w:r>
              <w:rPr>
                <w:sz w:val="20"/>
                <w:szCs w:val="20"/>
                <w:lang w:val="ru-RU"/>
              </w:rPr>
              <w:t>1</w:t>
            </w:r>
          </w:p>
        </w:tc>
        <w:tc>
          <w:tcPr>
            <w:tcW w:w="726" w:type="dxa"/>
            <w:shd w:val="clear" w:color="auto" w:fill="auto"/>
          </w:tcPr>
          <w:p w14:paraId="219A04E2" w14:textId="7367424D" w:rsidR="00B95A45" w:rsidRDefault="00F23479" w:rsidP="00ED62BE">
            <w:pPr>
              <w:tabs>
                <w:tab w:val="left" w:pos="1276"/>
              </w:tabs>
              <w:jc w:val="center"/>
              <w:rPr>
                <w:sz w:val="20"/>
                <w:szCs w:val="20"/>
                <w:lang w:val="ru-RU"/>
              </w:rPr>
            </w:pPr>
            <w:r>
              <w:rPr>
                <w:sz w:val="20"/>
                <w:szCs w:val="20"/>
                <w:lang w:val="ru-RU"/>
              </w:rPr>
              <w:t>20</w:t>
            </w:r>
          </w:p>
        </w:tc>
      </w:tr>
      <w:tr w:rsidR="00ED62BE" w:rsidRPr="007950CC" w14:paraId="6A209CA1" w14:textId="77777777" w:rsidTr="00CD0192">
        <w:tc>
          <w:tcPr>
            <w:tcW w:w="10509" w:type="dxa"/>
            <w:gridSpan w:val="4"/>
            <w:shd w:val="clear" w:color="auto" w:fill="auto"/>
          </w:tcPr>
          <w:p w14:paraId="2209B990" w14:textId="0C099EBA" w:rsidR="00ED62BE" w:rsidRPr="007950CC" w:rsidRDefault="00ED62BE" w:rsidP="00ED62BE">
            <w:pPr>
              <w:tabs>
                <w:tab w:val="left" w:pos="1276"/>
              </w:tabs>
              <w:jc w:val="center"/>
              <w:rPr>
                <w:b/>
                <w:bCs/>
                <w:sz w:val="20"/>
                <w:szCs w:val="20"/>
              </w:rPr>
            </w:pPr>
            <w:r w:rsidRPr="007950CC">
              <w:rPr>
                <w:b/>
                <w:bCs/>
                <w:sz w:val="20"/>
                <w:szCs w:val="20"/>
              </w:rPr>
              <w:t xml:space="preserve">MODULE 3 </w:t>
            </w:r>
          </w:p>
        </w:tc>
      </w:tr>
      <w:tr w:rsidR="00ED62BE" w:rsidRPr="007950CC" w14:paraId="484CCE6B" w14:textId="77777777" w:rsidTr="00D25C7B">
        <w:tc>
          <w:tcPr>
            <w:tcW w:w="868" w:type="dxa"/>
            <w:vMerge w:val="restart"/>
            <w:shd w:val="clear" w:color="auto" w:fill="auto"/>
          </w:tcPr>
          <w:p w14:paraId="0025CC18" w14:textId="5E753989" w:rsidR="00ED62BE" w:rsidRPr="007950CC" w:rsidRDefault="00ED62BE" w:rsidP="00ED62BE">
            <w:pPr>
              <w:tabs>
                <w:tab w:val="left" w:pos="1276"/>
              </w:tabs>
              <w:jc w:val="center"/>
              <w:rPr>
                <w:b/>
                <w:bCs/>
                <w:sz w:val="20"/>
                <w:szCs w:val="20"/>
                <w:lang w:val="ru-RU"/>
              </w:rPr>
            </w:pPr>
            <w:r w:rsidRPr="007950CC">
              <w:rPr>
                <w:b/>
                <w:bCs/>
                <w:sz w:val="20"/>
                <w:szCs w:val="20"/>
                <w:lang w:val="ru-RU"/>
              </w:rPr>
              <w:t>11</w:t>
            </w:r>
          </w:p>
        </w:tc>
        <w:tc>
          <w:tcPr>
            <w:tcW w:w="7987" w:type="dxa"/>
            <w:shd w:val="clear" w:color="auto" w:fill="auto"/>
          </w:tcPr>
          <w:p w14:paraId="45137502" w14:textId="69D6FE6E" w:rsidR="00ED62BE" w:rsidRPr="00F35035" w:rsidRDefault="00ED62BE" w:rsidP="00ED62BE">
            <w:pPr>
              <w:tabs>
                <w:tab w:val="left" w:pos="1276"/>
              </w:tabs>
              <w:rPr>
                <w:sz w:val="20"/>
                <w:szCs w:val="20"/>
                <w:lang w:val="en-US"/>
              </w:rPr>
            </w:pPr>
            <w:r w:rsidRPr="00F35035">
              <w:rPr>
                <w:b/>
                <w:bCs/>
                <w:sz w:val="20"/>
                <w:szCs w:val="20"/>
                <w:lang w:val="en-US"/>
              </w:rPr>
              <w:t>PC 31 Unit 6:</w:t>
            </w:r>
            <w:r w:rsidRPr="00F35035">
              <w:rPr>
                <w:sz w:val="20"/>
                <w:szCs w:val="20"/>
                <w:lang w:val="en-US"/>
              </w:rPr>
              <w:t xml:space="preserve"> Speaking to the world. Collocation: word pairs. Article.</w:t>
            </w:r>
          </w:p>
        </w:tc>
        <w:tc>
          <w:tcPr>
            <w:tcW w:w="928" w:type="dxa"/>
            <w:shd w:val="clear" w:color="auto" w:fill="auto"/>
          </w:tcPr>
          <w:p w14:paraId="167CA1BA" w14:textId="4539539B" w:rsidR="00ED62BE" w:rsidRPr="00BE385F"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46550FD2" w14:textId="60857664" w:rsidR="00ED62BE" w:rsidRPr="00094644" w:rsidRDefault="00ED62BE" w:rsidP="00ED62BE">
            <w:pPr>
              <w:tabs>
                <w:tab w:val="left" w:pos="1276"/>
              </w:tabs>
              <w:jc w:val="center"/>
              <w:rPr>
                <w:sz w:val="20"/>
                <w:szCs w:val="20"/>
                <w:lang w:val="ru-RU"/>
              </w:rPr>
            </w:pPr>
            <w:r>
              <w:rPr>
                <w:sz w:val="20"/>
                <w:szCs w:val="20"/>
                <w:lang w:val="ru-RU"/>
              </w:rPr>
              <w:t>3</w:t>
            </w:r>
          </w:p>
        </w:tc>
      </w:tr>
      <w:tr w:rsidR="00ED62BE" w:rsidRPr="007950CC" w14:paraId="30453432" w14:textId="77777777" w:rsidTr="00D25C7B">
        <w:tc>
          <w:tcPr>
            <w:tcW w:w="868" w:type="dxa"/>
            <w:vMerge/>
            <w:shd w:val="clear" w:color="auto" w:fill="auto"/>
          </w:tcPr>
          <w:p w14:paraId="50F13ABE" w14:textId="77777777" w:rsidR="00ED62BE" w:rsidRPr="007950CC" w:rsidRDefault="00ED62BE" w:rsidP="00ED62BE">
            <w:pPr>
              <w:tabs>
                <w:tab w:val="left" w:pos="1276"/>
              </w:tabs>
              <w:jc w:val="center"/>
              <w:rPr>
                <w:b/>
                <w:bCs/>
                <w:sz w:val="20"/>
                <w:szCs w:val="20"/>
                <w:lang w:val="ru-RU"/>
              </w:rPr>
            </w:pPr>
          </w:p>
        </w:tc>
        <w:tc>
          <w:tcPr>
            <w:tcW w:w="7987" w:type="dxa"/>
            <w:shd w:val="clear" w:color="auto" w:fill="auto"/>
          </w:tcPr>
          <w:p w14:paraId="51675C18" w14:textId="71D9E4EC" w:rsidR="00ED62BE" w:rsidRPr="00F35035" w:rsidRDefault="00ED62BE" w:rsidP="00ED62BE">
            <w:pPr>
              <w:tabs>
                <w:tab w:val="left" w:pos="1276"/>
              </w:tabs>
              <w:rPr>
                <w:sz w:val="20"/>
                <w:szCs w:val="20"/>
                <w:lang w:val="en-US"/>
              </w:rPr>
            </w:pPr>
            <w:r w:rsidRPr="00F35035">
              <w:rPr>
                <w:b/>
                <w:bCs/>
                <w:sz w:val="20"/>
                <w:szCs w:val="20"/>
                <w:lang w:val="en-US"/>
              </w:rPr>
              <w:t>PC 32 Unit 6:</w:t>
            </w:r>
            <w:r w:rsidRPr="00F35035">
              <w:rPr>
                <w:sz w:val="20"/>
                <w:szCs w:val="20"/>
                <w:lang w:val="en-US"/>
              </w:rPr>
              <w:t xml:space="preserve"> Bright lights and big cities. Uncountable and plural nouns.</w:t>
            </w:r>
          </w:p>
        </w:tc>
        <w:tc>
          <w:tcPr>
            <w:tcW w:w="928" w:type="dxa"/>
            <w:shd w:val="clear" w:color="auto" w:fill="auto"/>
          </w:tcPr>
          <w:p w14:paraId="0544F318" w14:textId="6B6EF279" w:rsidR="00ED62BE" w:rsidRPr="00BE385F"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412E8230" w14:textId="75BE0F09" w:rsidR="00ED62BE" w:rsidRPr="00094644" w:rsidRDefault="00ED62BE" w:rsidP="00ED62BE">
            <w:pPr>
              <w:tabs>
                <w:tab w:val="left" w:pos="1276"/>
              </w:tabs>
              <w:jc w:val="center"/>
              <w:rPr>
                <w:sz w:val="20"/>
                <w:szCs w:val="20"/>
                <w:lang w:val="ru-RU"/>
              </w:rPr>
            </w:pPr>
            <w:r>
              <w:rPr>
                <w:sz w:val="20"/>
                <w:szCs w:val="20"/>
                <w:lang w:val="ru-RU"/>
              </w:rPr>
              <w:t>3</w:t>
            </w:r>
          </w:p>
        </w:tc>
      </w:tr>
      <w:tr w:rsidR="00ED62BE" w:rsidRPr="007950CC" w14:paraId="612AC98A" w14:textId="77777777" w:rsidTr="00D25C7B">
        <w:tc>
          <w:tcPr>
            <w:tcW w:w="868" w:type="dxa"/>
            <w:vMerge/>
            <w:shd w:val="clear" w:color="auto" w:fill="auto"/>
          </w:tcPr>
          <w:p w14:paraId="2F7CF933" w14:textId="77777777" w:rsidR="00ED62BE" w:rsidRPr="007950CC" w:rsidRDefault="00ED62BE" w:rsidP="00ED62BE">
            <w:pPr>
              <w:tabs>
                <w:tab w:val="left" w:pos="1276"/>
              </w:tabs>
              <w:jc w:val="center"/>
              <w:rPr>
                <w:b/>
                <w:bCs/>
                <w:sz w:val="20"/>
                <w:szCs w:val="20"/>
                <w:lang w:val="ru-RU"/>
              </w:rPr>
            </w:pPr>
          </w:p>
        </w:tc>
        <w:tc>
          <w:tcPr>
            <w:tcW w:w="7987" w:type="dxa"/>
            <w:shd w:val="clear" w:color="auto" w:fill="auto"/>
          </w:tcPr>
          <w:p w14:paraId="6870E08F" w14:textId="3B48BB63" w:rsidR="00ED62BE" w:rsidRPr="00F35035" w:rsidRDefault="00ED62BE" w:rsidP="00ED62BE">
            <w:pPr>
              <w:tabs>
                <w:tab w:val="left" w:pos="1276"/>
              </w:tabs>
              <w:rPr>
                <w:sz w:val="20"/>
                <w:szCs w:val="20"/>
                <w:lang w:val="en-US"/>
              </w:rPr>
            </w:pPr>
            <w:r w:rsidRPr="00F35035">
              <w:rPr>
                <w:b/>
                <w:bCs/>
                <w:sz w:val="20"/>
                <w:szCs w:val="20"/>
                <w:lang w:val="en-US"/>
              </w:rPr>
              <w:t>PC 33 Unit 6:</w:t>
            </w:r>
            <w:r w:rsidRPr="00F35035">
              <w:rPr>
                <w:sz w:val="20"/>
                <w:szCs w:val="20"/>
                <w:lang w:val="en-US"/>
              </w:rPr>
              <w:t xml:space="preserve"> Science: Eurika. Quantifiers: all/every.</w:t>
            </w:r>
          </w:p>
        </w:tc>
        <w:tc>
          <w:tcPr>
            <w:tcW w:w="928" w:type="dxa"/>
            <w:shd w:val="clear" w:color="auto" w:fill="auto"/>
          </w:tcPr>
          <w:p w14:paraId="4D63AF48" w14:textId="1A590BB6" w:rsidR="00ED62BE" w:rsidRPr="00BE385F" w:rsidRDefault="00ED62BE" w:rsidP="00ED62BE">
            <w:pPr>
              <w:tabs>
                <w:tab w:val="left" w:pos="1276"/>
              </w:tabs>
              <w:jc w:val="center"/>
              <w:rPr>
                <w:sz w:val="20"/>
                <w:szCs w:val="20"/>
                <w:lang w:val="ru-RU"/>
              </w:rPr>
            </w:pPr>
            <w:r>
              <w:rPr>
                <w:sz w:val="20"/>
                <w:szCs w:val="20"/>
                <w:lang w:val="ru-RU"/>
              </w:rPr>
              <w:t>1</w:t>
            </w:r>
          </w:p>
        </w:tc>
        <w:tc>
          <w:tcPr>
            <w:tcW w:w="726" w:type="dxa"/>
            <w:shd w:val="clear" w:color="auto" w:fill="auto"/>
          </w:tcPr>
          <w:p w14:paraId="04483520" w14:textId="1753B027" w:rsidR="00ED62BE" w:rsidRPr="00094644" w:rsidRDefault="00ED62BE" w:rsidP="00ED62BE">
            <w:pPr>
              <w:tabs>
                <w:tab w:val="left" w:pos="1276"/>
              </w:tabs>
              <w:jc w:val="center"/>
              <w:rPr>
                <w:sz w:val="20"/>
                <w:szCs w:val="20"/>
                <w:lang w:val="ru-RU"/>
              </w:rPr>
            </w:pPr>
            <w:r>
              <w:rPr>
                <w:sz w:val="20"/>
                <w:szCs w:val="20"/>
                <w:lang w:val="ru-RU"/>
              </w:rPr>
              <w:t>3</w:t>
            </w:r>
          </w:p>
        </w:tc>
      </w:tr>
      <w:tr w:rsidR="00DF1347" w:rsidRPr="007950CC" w14:paraId="5A66F437" w14:textId="77777777" w:rsidTr="00D25C7B">
        <w:tc>
          <w:tcPr>
            <w:tcW w:w="868" w:type="dxa"/>
            <w:shd w:val="clear" w:color="auto" w:fill="auto"/>
          </w:tcPr>
          <w:p w14:paraId="3FF50735" w14:textId="77777777" w:rsidR="00DF1347" w:rsidRPr="007950CC" w:rsidRDefault="00DF1347" w:rsidP="00DF1347">
            <w:pPr>
              <w:tabs>
                <w:tab w:val="left" w:pos="1276"/>
              </w:tabs>
              <w:jc w:val="center"/>
              <w:rPr>
                <w:b/>
                <w:bCs/>
                <w:sz w:val="20"/>
                <w:szCs w:val="20"/>
                <w:lang w:val="ru-RU"/>
              </w:rPr>
            </w:pPr>
          </w:p>
        </w:tc>
        <w:tc>
          <w:tcPr>
            <w:tcW w:w="7987" w:type="dxa"/>
            <w:shd w:val="clear" w:color="auto" w:fill="auto"/>
          </w:tcPr>
          <w:p w14:paraId="36224384" w14:textId="3251A81C" w:rsidR="00DF1347" w:rsidRPr="00F35035" w:rsidRDefault="00DF1347" w:rsidP="00DF1347">
            <w:pPr>
              <w:tabs>
                <w:tab w:val="left" w:pos="1276"/>
              </w:tabs>
              <w:rPr>
                <w:b/>
                <w:bCs/>
                <w:sz w:val="20"/>
                <w:szCs w:val="20"/>
                <w:lang w:val="en-US"/>
              </w:rPr>
            </w:pPr>
            <w:r>
              <w:rPr>
                <w:b/>
                <w:bCs/>
                <w:sz w:val="20"/>
                <w:szCs w:val="20"/>
                <w:lang w:val="en-US"/>
              </w:rPr>
              <w:t xml:space="preserve">IWST </w:t>
            </w:r>
            <w:r w:rsidRPr="00B95A45">
              <w:rPr>
                <w:b/>
                <w:bCs/>
                <w:sz w:val="20"/>
                <w:szCs w:val="20"/>
                <w:lang w:val="en-US"/>
              </w:rPr>
              <w:t>4</w:t>
            </w:r>
            <w:r>
              <w:rPr>
                <w:b/>
                <w:bCs/>
                <w:sz w:val="20"/>
                <w:szCs w:val="20"/>
                <w:lang w:val="en-US"/>
              </w:rPr>
              <w:t xml:space="preserve">: </w:t>
            </w:r>
            <w:r w:rsidRPr="00E36B2A">
              <w:rPr>
                <w:sz w:val="20"/>
                <w:szCs w:val="20"/>
                <w:lang w:val="en-US"/>
              </w:rPr>
              <w:t xml:space="preserve">Consultation on </w:t>
            </w:r>
            <w:r>
              <w:rPr>
                <w:sz w:val="20"/>
                <w:szCs w:val="20"/>
                <w:lang w:val="en-US"/>
              </w:rPr>
              <w:t xml:space="preserve">problematic </w:t>
            </w:r>
            <w:r w:rsidRPr="00E36B2A">
              <w:rPr>
                <w:sz w:val="20"/>
                <w:szCs w:val="20"/>
                <w:lang w:val="en-US"/>
              </w:rPr>
              <w:t>issues</w:t>
            </w:r>
          </w:p>
        </w:tc>
        <w:tc>
          <w:tcPr>
            <w:tcW w:w="928" w:type="dxa"/>
            <w:shd w:val="clear" w:color="auto" w:fill="auto"/>
          </w:tcPr>
          <w:p w14:paraId="5B84DF77" w14:textId="230F8F0A" w:rsidR="00DF1347" w:rsidRPr="00362518" w:rsidRDefault="00362518" w:rsidP="00DF1347">
            <w:pPr>
              <w:tabs>
                <w:tab w:val="left" w:pos="1276"/>
              </w:tabs>
              <w:jc w:val="center"/>
              <w:rPr>
                <w:sz w:val="20"/>
                <w:szCs w:val="20"/>
                <w:lang w:val="ru-RU"/>
              </w:rPr>
            </w:pPr>
            <w:r>
              <w:rPr>
                <w:sz w:val="20"/>
                <w:szCs w:val="20"/>
                <w:lang w:val="ru-RU"/>
              </w:rPr>
              <w:t>1</w:t>
            </w:r>
          </w:p>
        </w:tc>
        <w:tc>
          <w:tcPr>
            <w:tcW w:w="726" w:type="dxa"/>
            <w:shd w:val="clear" w:color="auto" w:fill="auto"/>
          </w:tcPr>
          <w:p w14:paraId="137DC122" w14:textId="77777777" w:rsidR="00DF1347" w:rsidRPr="00DF1347" w:rsidRDefault="00DF1347" w:rsidP="00DF1347">
            <w:pPr>
              <w:tabs>
                <w:tab w:val="left" w:pos="1276"/>
              </w:tabs>
              <w:jc w:val="center"/>
              <w:rPr>
                <w:sz w:val="20"/>
                <w:szCs w:val="20"/>
                <w:lang w:val="en-US"/>
              </w:rPr>
            </w:pPr>
          </w:p>
        </w:tc>
      </w:tr>
      <w:tr w:rsidR="00DF1347" w:rsidRPr="007950CC" w14:paraId="2E8032EE" w14:textId="77777777" w:rsidTr="00D25C7B">
        <w:tc>
          <w:tcPr>
            <w:tcW w:w="868" w:type="dxa"/>
            <w:vMerge w:val="restart"/>
            <w:shd w:val="clear" w:color="auto" w:fill="auto"/>
          </w:tcPr>
          <w:p w14:paraId="0B2722F7" w14:textId="77777777" w:rsidR="00DF1347" w:rsidRPr="007950CC" w:rsidRDefault="00DF1347" w:rsidP="00DF1347">
            <w:pPr>
              <w:tabs>
                <w:tab w:val="left" w:pos="1276"/>
              </w:tabs>
              <w:jc w:val="center"/>
              <w:rPr>
                <w:b/>
                <w:bCs/>
                <w:sz w:val="20"/>
                <w:szCs w:val="20"/>
              </w:rPr>
            </w:pPr>
            <w:r w:rsidRPr="007950CC">
              <w:rPr>
                <w:b/>
                <w:bCs/>
                <w:sz w:val="20"/>
                <w:szCs w:val="20"/>
              </w:rPr>
              <w:t>12</w:t>
            </w:r>
          </w:p>
        </w:tc>
        <w:tc>
          <w:tcPr>
            <w:tcW w:w="7987" w:type="dxa"/>
            <w:shd w:val="clear" w:color="auto" w:fill="auto"/>
          </w:tcPr>
          <w:p w14:paraId="77752540" w14:textId="6F55464E" w:rsidR="00DF1347" w:rsidRPr="00F35035" w:rsidRDefault="00DF1347" w:rsidP="00DF1347">
            <w:pPr>
              <w:tabs>
                <w:tab w:val="left" w:pos="1276"/>
              </w:tabs>
              <w:rPr>
                <w:sz w:val="20"/>
                <w:szCs w:val="20"/>
                <w:lang w:val="en-US"/>
              </w:rPr>
            </w:pPr>
            <w:r w:rsidRPr="00F35035">
              <w:rPr>
                <w:b/>
                <w:bCs/>
                <w:sz w:val="20"/>
                <w:szCs w:val="20"/>
                <w:lang w:val="en-US"/>
              </w:rPr>
              <w:t>PC 34 Unit 6:</w:t>
            </w:r>
            <w:r w:rsidRPr="00F35035">
              <w:rPr>
                <w:sz w:val="20"/>
                <w:szCs w:val="20"/>
                <w:lang w:val="en-US"/>
              </w:rPr>
              <w:t xml:space="preserve"> Great cities. Colloquial English </w:t>
            </w:r>
          </w:p>
        </w:tc>
        <w:tc>
          <w:tcPr>
            <w:tcW w:w="928" w:type="dxa"/>
            <w:shd w:val="clear" w:color="auto" w:fill="auto"/>
          </w:tcPr>
          <w:p w14:paraId="6422F453" w14:textId="07D668F5" w:rsidR="00DF1347" w:rsidRPr="000F1803"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2C03F2A3" w14:textId="05E1BF37" w:rsidR="00DF1347" w:rsidRPr="00094644" w:rsidRDefault="00DF1347" w:rsidP="00DF1347">
            <w:pPr>
              <w:tabs>
                <w:tab w:val="left" w:pos="1276"/>
              </w:tabs>
              <w:jc w:val="center"/>
              <w:rPr>
                <w:sz w:val="20"/>
                <w:szCs w:val="20"/>
                <w:lang w:val="ru-RU"/>
              </w:rPr>
            </w:pPr>
            <w:r>
              <w:rPr>
                <w:sz w:val="20"/>
                <w:szCs w:val="20"/>
                <w:lang w:val="ru-RU"/>
              </w:rPr>
              <w:t>3</w:t>
            </w:r>
          </w:p>
        </w:tc>
      </w:tr>
      <w:tr w:rsidR="00DF1347" w:rsidRPr="007950CC" w14:paraId="109AB267" w14:textId="77777777" w:rsidTr="00D25C7B">
        <w:tc>
          <w:tcPr>
            <w:tcW w:w="868" w:type="dxa"/>
            <w:vMerge/>
            <w:shd w:val="clear" w:color="auto" w:fill="auto"/>
          </w:tcPr>
          <w:p w14:paraId="3CE62570"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6437127A" w14:textId="528CF717" w:rsidR="00DF1347" w:rsidRPr="00CE390E" w:rsidRDefault="00DF1347" w:rsidP="00DF1347">
            <w:pPr>
              <w:tabs>
                <w:tab w:val="left" w:pos="1276"/>
              </w:tabs>
              <w:rPr>
                <w:sz w:val="20"/>
                <w:szCs w:val="20"/>
                <w:lang w:val="en-US"/>
              </w:rPr>
            </w:pPr>
            <w:r w:rsidRPr="00CE390E">
              <w:rPr>
                <w:b/>
                <w:bCs/>
                <w:sz w:val="20"/>
                <w:szCs w:val="20"/>
                <w:lang w:val="en-US"/>
              </w:rPr>
              <w:t>PC 35 Unit 6:</w:t>
            </w:r>
            <w:r w:rsidRPr="00CE390E">
              <w:rPr>
                <w:sz w:val="20"/>
                <w:szCs w:val="20"/>
                <w:lang w:val="en-US"/>
              </w:rPr>
              <w:t xml:space="preserve"> Writing a report.</w:t>
            </w:r>
          </w:p>
        </w:tc>
        <w:tc>
          <w:tcPr>
            <w:tcW w:w="928" w:type="dxa"/>
            <w:shd w:val="clear" w:color="auto" w:fill="auto"/>
          </w:tcPr>
          <w:p w14:paraId="2FCCB587" w14:textId="5CF11EB7" w:rsidR="00DF1347" w:rsidRPr="000F1803"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5B5CC266" w14:textId="54B265E8" w:rsidR="00DF1347" w:rsidRPr="00094644" w:rsidRDefault="00DF1347" w:rsidP="00DF1347">
            <w:pPr>
              <w:tabs>
                <w:tab w:val="left" w:pos="1276"/>
              </w:tabs>
              <w:jc w:val="center"/>
              <w:rPr>
                <w:sz w:val="20"/>
                <w:szCs w:val="20"/>
                <w:lang w:val="ru-RU"/>
              </w:rPr>
            </w:pPr>
            <w:r>
              <w:rPr>
                <w:sz w:val="20"/>
                <w:szCs w:val="20"/>
                <w:lang w:val="ru-RU"/>
              </w:rPr>
              <w:t>3</w:t>
            </w:r>
          </w:p>
        </w:tc>
      </w:tr>
      <w:tr w:rsidR="00DF1347" w:rsidRPr="007950CC" w14:paraId="084A168D" w14:textId="77777777" w:rsidTr="00D25C7B">
        <w:tc>
          <w:tcPr>
            <w:tcW w:w="868" w:type="dxa"/>
            <w:vMerge/>
            <w:shd w:val="clear" w:color="auto" w:fill="auto"/>
          </w:tcPr>
          <w:p w14:paraId="7666D127"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6172C272" w14:textId="38FFAB4D" w:rsidR="00DF1347" w:rsidRDefault="00DF1347" w:rsidP="00DF1347">
            <w:pPr>
              <w:tabs>
                <w:tab w:val="left" w:pos="1276"/>
              </w:tabs>
              <w:rPr>
                <w:b/>
                <w:bCs/>
                <w:sz w:val="20"/>
                <w:szCs w:val="20"/>
                <w:lang w:val="en-US"/>
              </w:rPr>
            </w:pPr>
            <w:r w:rsidRPr="001D1464">
              <w:rPr>
                <w:b/>
                <w:bCs/>
                <w:sz w:val="20"/>
                <w:szCs w:val="20"/>
                <w:lang w:val="en-US"/>
              </w:rPr>
              <w:t xml:space="preserve">PC </w:t>
            </w:r>
            <w:r>
              <w:rPr>
                <w:b/>
                <w:bCs/>
                <w:sz w:val="20"/>
                <w:szCs w:val="20"/>
                <w:lang w:val="en-US"/>
              </w:rPr>
              <w:t>36</w:t>
            </w:r>
            <w:r w:rsidRPr="001D1464">
              <w:rPr>
                <w:b/>
                <w:bCs/>
                <w:sz w:val="20"/>
                <w:szCs w:val="20"/>
                <w:lang w:val="en-US"/>
              </w:rPr>
              <w:t xml:space="preserve"> Unit </w:t>
            </w:r>
            <w:r>
              <w:rPr>
                <w:b/>
                <w:bCs/>
                <w:sz w:val="20"/>
                <w:szCs w:val="20"/>
                <w:lang w:val="en-US"/>
              </w:rPr>
              <w:t>6</w:t>
            </w:r>
            <w:r w:rsidRPr="001D1464">
              <w:rPr>
                <w:b/>
                <w:bCs/>
                <w:sz w:val="20"/>
                <w:szCs w:val="20"/>
                <w:lang w:val="en-US"/>
              </w:rPr>
              <w:t>:</w:t>
            </w:r>
            <w:r w:rsidRPr="008B0E1D">
              <w:rPr>
                <w:sz w:val="20"/>
                <w:szCs w:val="20"/>
                <w:lang w:val="en-US"/>
              </w:rPr>
              <w:t xml:space="preserve"> Revision: What do you remember and what can you do?</w:t>
            </w:r>
          </w:p>
        </w:tc>
        <w:tc>
          <w:tcPr>
            <w:tcW w:w="928" w:type="dxa"/>
            <w:shd w:val="clear" w:color="auto" w:fill="auto"/>
          </w:tcPr>
          <w:p w14:paraId="0A9A843B" w14:textId="2934389C" w:rsidR="00DF1347" w:rsidRPr="000F1803"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64CF85BA" w14:textId="7C72D844" w:rsidR="00DF1347" w:rsidRPr="00131428" w:rsidRDefault="00DF1347" w:rsidP="00DF1347">
            <w:pPr>
              <w:tabs>
                <w:tab w:val="left" w:pos="1276"/>
              </w:tabs>
              <w:jc w:val="center"/>
              <w:rPr>
                <w:sz w:val="20"/>
                <w:szCs w:val="20"/>
                <w:lang w:val="ru-RU"/>
              </w:rPr>
            </w:pPr>
            <w:r>
              <w:rPr>
                <w:sz w:val="20"/>
                <w:szCs w:val="20"/>
                <w:lang w:val="ru-RU"/>
              </w:rPr>
              <w:t>3</w:t>
            </w:r>
          </w:p>
        </w:tc>
      </w:tr>
      <w:tr w:rsidR="00DF1347" w:rsidRPr="007950CC" w14:paraId="6C512652" w14:textId="77777777" w:rsidTr="00D25C7B">
        <w:tc>
          <w:tcPr>
            <w:tcW w:w="868" w:type="dxa"/>
            <w:shd w:val="clear" w:color="auto" w:fill="auto"/>
          </w:tcPr>
          <w:p w14:paraId="72A1D1FE"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4501F2E9" w14:textId="0FBFCB10" w:rsidR="00DF1347" w:rsidRPr="001D1464" w:rsidRDefault="00DF1347" w:rsidP="00DF1347">
            <w:pPr>
              <w:tabs>
                <w:tab w:val="left" w:pos="1276"/>
              </w:tabs>
              <w:rPr>
                <w:b/>
                <w:bCs/>
                <w:sz w:val="20"/>
                <w:szCs w:val="20"/>
                <w:lang w:val="en-US"/>
              </w:rPr>
            </w:pPr>
            <w:r>
              <w:rPr>
                <w:b/>
                <w:bCs/>
                <w:sz w:val="20"/>
                <w:szCs w:val="20"/>
                <w:lang w:val="en-US"/>
              </w:rPr>
              <w:t xml:space="preserve">IWS </w:t>
            </w:r>
            <w:r w:rsidRPr="00B95A45">
              <w:rPr>
                <w:b/>
                <w:bCs/>
                <w:sz w:val="20"/>
                <w:szCs w:val="20"/>
                <w:lang w:val="en-US"/>
              </w:rPr>
              <w:t>4</w:t>
            </w:r>
            <w:r>
              <w:rPr>
                <w:b/>
                <w:bCs/>
                <w:sz w:val="20"/>
                <w:szCs w:val="20"/>
                <w:lang w:val="en-US"/>
              </w:rPr>
              <w:t>: Writing a report</w:t>
            </w:r>
            <w:r w:rsidR="00763316">
              <w:rPr>
                <w:b/>
                <w:bCs/>
                <w:sz w:val="20"/>
                <w:szCs w:val="20"/>
                <w:lang w:val="en-US"/>
              </w:rPr>
              <w:t xml:space="preserve"> or presentation</w:t>
            </w:r>
            <w:r>
              <w:rPr>
                <w:b/>
                <w:bCs/>
                <w:sz w:val="20"/>
                <w:szCs w:val="20"/>
                <w:lang w:val="en-US"/>
              </w:rPr>
              <w:t xml:space="preserve"> about “Eating out in Kazakhstan”</w:t>
            </w:r>
          </w:p>
        </w:tc>
        <w:tc>
          <w:tcPr>
            <w:tcW w:w="928" w:type="dxa"/>
            <w:shd w:val="clear" w:color="auto" w:fill="auto"/>
          </w:tcPr>
          <w:p w14:paraId="76D0B560" w14:textId="1D661186"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3FCB10D2" w14:textId="3CF7CA83" w:rsidR="00DF1347" w:rsidRPr="00131428" w:rsidRDefault="00DF1347" w:rsidP="00DF1347">
            <w:pPr>
              <w:tabs>
                <w:tab w:val="left" w:pos="1276"/>
              </w:tabs>
              <w:jc w:val="center"/>
              <w:rPr>
                <w:sz w:val="20"/>
                <w:szCs w:val="20"/>
                <w:lang w:val="ru-RU"/>
              </w:rPr>
            </w:pPr>
            <w:r>
              <w:rPr>
                <w:sz w:val="20"/>
                <w:szCs w:val="20"/>
                <w:lang w:val="ru-RU"/>
              </w:rPr>
              <w:t>20</w:t>
            </w:r>
          </w:p>
        </w:tc>
      </w:tr>
      <w:tr w:rsidR="00DF1347" w:rsidRPr="007950CC" w14:paraId="1CEAD0C6" w14:textId="77777777" w:rsidTr="00D25C7B">
        <w:tc>
          <w:tcPr>
            <w:tcW w:w="868" w:type="dxa"/>
            <w:vMerge w:val="restart"/>
            <w:shd w:val="clear" w:color="auto" w:fill="auto"/>
          </w:tcPr>
          <w:p w14:paraId="3CE383D9" w14:textId="77777777" w:rsidR="00DF1347" w:rsidRPr="007950CC" w:rsidRDefault="00DF1347" w:rsidP="00DF1347">
            <w:pPr>
              <w:tabs>
                <w:tab w:val="left" w:pos="1276"/>
              </w:tabs>
              <w:jc w:val="center"/>
              <w:rPr>
                <w:b/>
                <w:bCs/>
                <w:sz w:val="20"/>
                <w:szCs w:val="20"/>
              </w:rPr>
            </w:pPr>
            <w:r w:rsidRPr="007950CC">
              <w:rPr>
                <w:b/>
                <w:bCs/>
                <w:sz w:val="20"/>
                <w:szCs w:val="20"/>
              </w:rPr>
              <w:t>13</w:t>
            </w:r>
          </w:p>
        </w:tc>
        <w:tc>
          <w:tcPr>
            <w:tcW w:w="7987" w:type="dxa"/>
            <w:shd w:val="clear" w:color="auto" w:fill="auto"/>
          </w:tcPr>
          <w:p w14:paraId="7F45FEE2" w14:textId="0CC27005" w:rsidR="00DF1347" w:rsidRPr="00CE390E" w:rsidRDefault="00DF1347" w:rsidP="00DF1347">
            <w:pPr>
              <w:tabs>
                <w:tab w:val="left" w:pos="1276"/>
              </w:tabs>
              <w:rPr>
                <w:sz w:val="20"/>
                <w:szCs w:val="20"/>
                <w:lang w:val="en-US"/>
              </w:rPr>
            </w:pPr>
            <w:r w:rsidRPr="00CE390E">
              <w:rPr>
                <w:b/>
                <w:bCs/>
                <w:sz w:val="20"/>
                <w:szCs w:val="20"/>
                <w:lang w:val="en-US"/>
              </w:rPr>
              <w:t>PC 37 Unit 7:</w:t>
            </w:r>
            <w:r w:rsidRPr="00CE390E">
              <w:rPr>
                <w:sz w:val="20"/>
                <w:szCs w:val="20"/>
                <w:lang w:val="en-US"/>
              </w:rPr>
              <w:t xml:space="preserve"> I wish you wouldn’t. Structure after wish.</w:t>
            </w:r>
          </w:p>
        </w:tc>
        <w:tc>
          <w:tcPr>
            <w:tcW w:w="928" w:type="dxa"/>
            <w:shd w:val="clear" w:color="auto" w:fill="auto"/>
          </w:tcPr>
          <w:p w14:paraId="3B502940" w14:textId="71AC7917"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0D4B4D8D" w14:textId="17662B50" w:rsidR="00DF1347" w:rsidRPr="00131428" w:rsidRDefault="00DF1347" w:rsidP="00DF1347">
            <w:pPr>
              <w:tabs>
                <w:tab w:val="left" w:pos="1276"/>
              </w:tabs>
              <w:jc w:val="center"/>
              <w:rPr>
                <w:sz w:val="20"/>
                <w:szCs w:val="20"/>
                <w:lang w:val="ru-RU"/>
              </w:rPr>
            </w:pPr>
            <w:r>
              <w:rPr>
                <w:sz w:val="20"/>
                <w:szCs w:val="20"/>
                <w:lang w:val="ru-RU"/>
              </w:rPr>
              <w:t>3</w:t>
            </w:r>
          </w:p>
        </w:tc>
      </w:tr>
      <w:tr w:rsidR="00DF1347" w:rsidRPr="007950CC" w14:paraId="30C624F0" w14:textId="77777777" w:rsidTr="00D25C7B">
        <w:tc>
          <w:tcPr>
            <w:tcW w:w="868" w:type="dxa"/>
            <w:vMerge/>
            <w:shd w:val="clear" w:color="auto" w:fill="auto"/>
          </w:tcPr>
          <w:p w14:paraId="3B026328"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65A2D6F0" w14:textId="456C3FC6" w:rsidR="00DF1347" w:rsidRPr="00CE390E" w:rsidRDefault="00DF1347" w:rsidP="00DF1347">
            <w:pPr>
              <w:tabs>
                <w:tab w:val="left" w:pos="1276"/>
              </w:tabs>
              <w:rPr>
                <w:sz w:val="20"/>
                <w:szCs w:val="20"/>
                <w:lang w:val="en-US"/>
              </w:rPr>
            </w:pPr>
            <w:r w:rsidRPr="00CE390E">
              <w:rPr>
                <w:b/>
                <w:bCs/>
                <w:sz w:val="20"/>
                <w:szCs w:val="20"/>
                <w:lang w:val="en-US"/>
              </w:rPr>
              <w:t>PC 38 Unit 7:</w:t>
            </w:r>
            <w:r w:rsidRPr="00CE390E">
              <w:rPr>
                <w:sz w:val="20"/>
                <w:szCs w:val="20"/>
                <w:lang w:val="en-US"/>
              </w:rPr>
              <w:t xml:space="preserve"> Business and advertising.  A test of honesty.</w:t>
            </w:r>
            <w:r>
              <w:rPr>
                <w:sz w:val="20"/>
                <w:szCs w:val="20"/>
                <w:lang w:val="en-US"/>
              </w:rPr>
              <w:t xml:space="preserve"> Clauses of contrast and purpose.</w:t>
            </w:r>
          </w:p>
        </w:tc>
        <w:tc>
          <w:tcPr>
            <w:tcW w:w="928" w:type="dxa"/>
            <w:shd w:val="clear" w:color="auto" w:fill="auto"/>
          </w:tcPr>
          <w:p w14:paraId="331C941F" w14:textId="13DF1F4E"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6A6B486B" w14:textId="02C8096D" w:rsidR="00DF1347" w:rsidRPr="00131428" w:rsidRDefault="00DF1347" w:rsidP="00DF1347">
            <w:pPr>
              <w:tabs>
                <w:tab w:val="left" w:pos="1276"/>
              </w:tabs>
              <w:jc w:val="center"/>
              <w:rPr>
                <w:sz w:val="20"/>
                <w:szCs w:val="20"/>
                <w:lang w:val="ru-RU"/>
              </w:rPr>
            </w:pPr>
            <w:r>
              <w:rPr>
                <w:sz w:val="20"/>
                <w:szCs w:val="20"/>
                <w:lang w:val="ru-RU"/>
              </w:rPr>
              <w:t>3</w:t>
            </w:r>
          </w:p>
        </w:tc>
      </w:tr>
      <w:tr w:rsidR="00DF1347" w:rsidRPr="007950CC" w14:paraId="1B412813" w14:textId="77777777" w:rsidTr="00D25C7B">
        <w:tc>
          <w:tcPr>
            <w:tcW w:w="868" w:type="dxa"/>
            <w:vMerge/>
            <w:shd w:val="clear" w:color="auto" w:fill="auto"/>
          </w:tcPr>
          <w:p w14:paraId="424F3EC7"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75283EB8" w14:textId="2F26948E" w:rsidR="00DF1347" w:rsidRPr="00CE390E" w:rsidRDefault="00DF1347" w:rsidP="00DF1347">
            <w:pPr>
              <w:tabs>
                <w:tab w:val="left" w:pos="1276"/>
              </w:tabs>
              <w:rPr>
                <w:sz w:val="20"/>
                <w:szCs w:val="20"/>
                <w:lang w:val="en-US"/>
              </w:rPr>
            </w:pPr>
            <w:r w:rsidRPr="00CE390E">
              <w:rPr>
                <w:b/>
                <w:bCs/>
                <w:sz w:val="20"/>
                <w:szCs w:val="20"/>
                <w:lang w:val="en-US"/>
              </w:rPr>
              <w:t>PC 39 Unit 7:</w:t>
            </w:r>
            <w:r w:rsidRPr="00CE390E">
              <w:rPr>
                <w:sz w:val="20"/>
                <w:szCs w:val="20"/>
                <w:lang w:val="en-US"/>
              </w:rPr>
              <w:t xml:space="preserve"> The story behind the words.  Relative clause.</w:t>
            </w:r>
          </w:p>
        </w:tc>
        <w:tc>
          <w:tcPr>
            <w:tcW w:w="928" w:type="dxa"/>
            <w:shd w:val="clear" w:color="auto" w:fill="auto"/>
          </w:tcPr>
          <w:p w14:paraId="23FAFE4C" w14:textId="71C0A383"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6EFA8159" w14:textId="4F1E3F3D" w:rsidR="00DF1347" w:rsidRPr="00131428" w:rsidRDefault="00DF1347" w:rsidP="00DF1347">
            <w:pPr>
              <w:tabs>
                <w:tab w:val="left" w:pos="1276"/>
              </w:tabs>
              <w:jc w:val="center"/>
              <w:rPr>
                <w:sz w:val="20"/>
                <w:szCs w:val="20"/>
                <w:lang w:val="ru-RU"/>
              </w:rPr>
            </w:pPr>
            <w:r>
              <w:rPr>
                <w:sz w:val="20"/>
                <w:szCs w:val="20"/>
                <w:lang w:val="ru-RU"/>
              </w:rPr>
              <w:t>3</w:t>
            </w:r>
          </w:p>
        </w:tc>
      </w:tr>
      <w:tr w:rsidR="00DF1347" w:rsidRPr="007950CC" w14:paraId="5CAC02FC" w14:textId="77777777" w:rsidTr="00D25C7B">
        <w:tc>
          <w:tcPr>
            <w:tcW w:w="868" w:type="dxa"/>
            <w:shd w:val="clear" w:color="auto" w:fill="auto"/>
          </w:tcPr>
          <w:p w14:paraId="183CB6FF"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6C4504D0" w14:textId="519D5606" w:rsidR="00DF1347" w:rsidRPr="00CE390E" w:rsidRDefault="00DF1347" w:rsidP="00DF1347">
            <w:pPr>
              <w:tabs>
                <w:tab w:val="left" w:pos="1276"/>
              </w:tabs>
              <w:rPr>
                <w:b/>
                <w:bCs/>
                <w:sz w:val="20"/>
                <w:szCs w:val="20"/>
                <w:lang w:val="en-US"/>
              </w:rPr>
            </w:pPr>
            <w:r>
              <w:rPr>
                <w:b/>
                <w:bCs/>
                <w:sz w:val="20"/>
                <w:szCs w:val="20"/>
                <w:lang w:val="en-US"/>
              </w:rPr>
              <w:t xml:space="preserve">IWST </w:t>
            </w:r>
            <w:r w:rsidRPr="00DF1347">
              <w:rPr>
                <w:b/>
                <w:bCs/>
                <w:sz w:val="20"/>
                <w:szCs w:val="20"/>
                <w:lang w:val="en-US"/>
              </w:rPr>
              <w:t>5</w:t>
            </w:r>
            <w:r>
              <w:rPr>
                <w:b/>
                <w:bCs/>
                <w:sz w:val="20"/>
                <w:szCs w:val="20"/>
                <w:lang w:val="en-US"/>
              </w:rPr>
              <w:t xml:space="preserve">: </w:t>
            </w:r>
            <w:r w:rsidRPr="00E36B2A">
              <w:rPr>
                <w:sz w:val="20"/>
                <w:szCs w:val="20"/>
                <w:lang w:val="en-US"/>
              </w:rPr>
              <w:t xml:space="preserve">Consultation on </w:t>
            </w:r>
            <w:r>
              <w:rPr>
                <w:sz w:val="20"/>
                <w:szCs w:val="20"/>
                <w:lang w:val="en-US"/>
              </w:rPr>
              <w:t xml:space="preserve">problematic </w:t>
            </w:r>
            <w:r w:rsidRPr="00E36B2A">
              <w:rPr>
                <w:sz w:val="20"/>
                <w:szCs w:val="20"/>
                <w:lang w:val="en-US"/>
              </w:rPr>
              <w:t>issues</w:t>
            </w:r>
          </w:p>
        </w:tc>
        <w:tc>
          <w:tcPr>
            <w:tcW w:w="928" w:type="dxa"/>
            <w:shd w:val="clear" w:color="auto" w:fill="auto"/>
          </w:tcPr>
          <w:p w14:paraId="2ED697E6" w14:textId="09180964" w:rsidR="00DF1347" w:rsidRPr="00DF1347" w:rsidRDefault="00641654" w:rsidP="00DF1347">
            <w:pPr>
              <w:tabs>
                <w:tab w:val="left" w:pos="1276"/>
              </w:tabs>
              <w:jc w:val="center"/>
              <w:rPr>
                <w:sz w:val="20"/>
                <w:szCs w:val="20"/>
                <w:lang w:val="en-US"/>
              </w:rPr>
            </w:pPr>
            <w:r>
              <w:rPr>
                <w:sz w:val="20"/>
                <w:szCs w:val="20"/>
                <w:lang w:val="en-US"/>
              </w:rPr>
              <w:t>1</w:t>
            </w:r>
          </w:p>
        </w:tc>
        <w:tc>
          <w:tcPr>
            <w:tcW w:w="726" w:type="dxa"/>
            <w:shd w:val="clear" w:color="auto" w:fill="auto"/>
          </w:tcPr>
          <w:p w14:paraId="798E219A" w14:textId="77777777" w:rsidR="00DF1347" w:rsidRPr="00DF1347" w:rsidRDefault="00DF1347" w:rsidP="00DF1347">
            <w:pPr>
              <w:tabs>
                <w:tab w:val="left" w:pos="1276"/>
              </w:tabs>
              <w:jc w:val="center"/>
              <w:rPr>
                <w:sz w:val="20"/>
                <w:szCs w:val="20"/>
                <w:lang w:val="en-US"/>
              </w:rPr>
            </w:pPr>
          </w:p>
        </w:tc>
      </w:tr>
      <w:tr w:rsidR="00DF1347" w:rsidRPr="007950CC" w14:paraId="46DF2DAD" w14:textId="77777777" w:rsidTr="00D25C7B">
        <w:tc>
          <w:tcPr>
            <w:tcW w:w="868" w:type="dxa"/>
            <w:vMerge w:val="restart"/>
            <w:shd w:val="clear" w:color="auto" w:fill="auto"/>
          </w:tcPr>
          <w:p w14:paraId="4E66E520" w14:textId="77777777" w:rsidR="00DF1347" w:rsidRPr="007950CC" w:rsidRDefault="00DF1347" w:rsidP="00DF1347">
            <w:pPr>
              <w:tabs>
                <w:tab w:val="left" w:pos="1276"/>
              </w:tabs>
              <w:jc w:val="center"/>
              <w:rPr>
                <w:b/>
                <w:bCs/>
                <w:sz w:val="20"/>
                <w:szCs w:val="20"/>
              </w:rPr>
            </w:pPr>
            <w:r w:rsidRPr="007950CC">
              <w:rPr>
                <w:b/>
                <w:bCs/>
                <w:sz w:val="20"/>
                <w:szCs w:val="20"/>
              </w:rPr>
              <w:t>14</w:t>
            </w:r>
          </w:p>
        </w:tc>
        <w:tc>
          <w:tcPr>
            <w:tcW w:w="7987" w:type="dxa"/>
            <w:shd w:val="clear" w:color="auto" w:fill="auto"/>
          </w:tcPr>
          <w:p w14:paraId="5C70DFFA" w14:textId="2AABE514" w:rsidR="00DF1347" w:rsidRPr="00CE390E" w:rsidRDefault="00DF1347" w:rsidP="00DF1347">
            <w:pPr>
              <w:tabs>
                <w:tab w:val="left" w:pos="1276"/>
              </w:tabs>
              <w:rPr>
                <w:sz w:val="20"/>
                <w:szCs w:val="20"/>
                <w:lang w:val="en-US"/>
              </w:rPr>
            </w:pPr>
            <w:r w:rsidRPr="00CE390E">
              <w:rPr>
                <w:b/>
                <w:bCs/>
                <w:sz w:val="20"/>
                <w:szCs w:val="20"/>
                <w:lang w:val="en-US"/>
              </w:rPr>
              <w:t>PC 40 Unit 7</w:t>
            </w:r>
            <w:r w:rsidRPr="00CE390E">
              <w:rPr>
                <w:sz w:val="20"/>
                <w:szCs w:val="20"/>
                <w:lang w:val="en-US"/>
              </w:rPr>
              <w:t>: Words. Colloquial English.</w:t>
            </w:r>
          </w:p>
        </w:tc>
        <w:tc>
          <w:tcPr>
            <w:tcW w:w="928" w:type="dxa"/>
            <w:shd w:val="clear" w:color="auto" w:fill="auto"/>
          </w:tcPr>
          <w:p w14:paraId="714D747A" w14:textId="7254E325"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437A536C" w14:textId="28FB1172" w:rsidR="00DF1347" w:rsidRPr="00131428" w:rsidRDefault="00DF1347" w:rsidP="00DF1347">
            <w:pPr>
              <w:tabs>
                <w:tab w:val="left" w:pos="1276"/>
              </w:tabs>
              <w:jc w:val="center"/>
              <w:rPr>
                <w:sz w:val="20"/>
                <w:szCs w:val="20"/>
                <w:lang w:val="ru-RU"/>
              </w:rPr>
            </w:pPr>
            <w:r>
              <w:rPr>
                <w:sz w:val="20"/>
                <w:szCs w:val="20"/>
                <w:lang w:val="ru-RU"/>
              </w:rPr>
              <w:t>3</w:t>
            </w:r>
          </w:p>
        </w:tc>
      </w:tr>
      <w:tr w:rsidR="00DF1347" w:rsidRPr="007950CC" w14:paraId="2A696BC9" w14:textId="77777777" w:rsidTr="00D25C7B">
        <w:tc>
          <w:tcPr>
            <w:tcW w:w="868" w:type="dxa"/>
            <w:vMerge/>
            <w:shd w:val="clear" w:color="auto" w:fill="auto"/>
          </w:tcPr>
          <w:p w14:paraId="109F9174"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549BBDD2" w14:textId="6398C724" w:rsidR="00DF1347" w:rsidRPr="001B11A6" w:rsidRDefault="00DF1347" w:rsidP="00DF1347">
            <w:pPr>
              <w:tabs>
                <w:tab w:val="left" w:pos="1276"/>
              </w:tabs>
              <w:rPr>
                <w:bCs/>
                <w:sz w:val="20"/>
                <w:szCs w:val="20"/>
                <w:lang w:val="en-US"/>
              </w:rPr>
            </w:pPr>
            <w:r>
              <w:rPr>
                <w:b/>
                <w:bCs/>
                <w:sz w:val="20"/>
                <w:szCs w:val="20"/>
                <w:lang w:val="en-US"/>
              </w:rPr>
              <w:t xml:space="preserve">PC 41 Unit 7: </w:t>
            </w:r>
            <w:r w:rsidRPr="00CE390E">
              <w:rPr>
                <w:sz w:val="20"/>
                <w:szCs w:val="20"/>
                <w:lang w:val="en-US"/>
              </w:rPr>
              <w:t>Writing a composition.</w:t>
            </w:r>
          </w:p>
        </w:tc>
        <w:tc>
          <w:tcPr>
            <w:tcW w:w="928" w:type="dxa"/>
            <w:shd w:val="clear" w:color="auto" w:fill="auto"/>
          </w:tcPr>
          <w:p w14:paraId="75CE0158" w14:textId="3D9AF47C"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7B1687EC" w14:textId="42D90A1F" w:rsidR="00DF1347" w:rsidRPr="00131428" w:rsidRDefault="00DF1347" w:rsidP="00DF1347">
            <w:pPr>
              <w:tabs>
                <w:tab w:val="left" w:pos="1276"/>
              </w:tabs>
              <w:jc w:val="center"/>
              <w:rPr>
                <w:sz w:val="20"/>
                <w:szCs w:val="20"/>
                <w:lang w:val="ru-RU"/>
              </w:rPr>
            </w:pPr>
            <w:r>
              <w:rPr>
                <w:sz w:val="20"/>
                <w:szCs w:val="20"/>
                <w:lang w:val="ru-RU"/>
              </w:rPr>
              <w:t>3</w:t>
            </w:r>
          </w:p>
        </w:tc>
      </w:tr>
      <w:tr w:rsidR="00DF1347" w:rsidRPr="007950CC" w14:paraId="578F25B4" w14:textId="77777777" w:rsidTr="00D25C7B">
        <w:tc>
          <w:tcPr>
            <w:tcW w:w="868" w:type="dxa"/>
            <w:vMerge/>
            <w:shd w:val="clear" w:color="auto" w:fill="auto"/>
          </w:tcPr>
          <w:p w14:paraId="49E79405" w14:textId="77777777" w:rsidR="00DF1347" w:rsidRPr="007950CC" w:rsidRDefault="00DF1347" w:rsidP="00DF1347">
            <w:pPr>
              <w:tabs>
                <w:tab w:val="left" w:pos="1276"/>
              </w:tabs>
              <w:jc w:val="center"/>
              <w:rPr>
                <w:b/>
                <w:bCs/>
                <w:sz w:val="20"/>
                <w:szCs w:val="20"/>
              </w:rPr>
            </w:pPr>
          </w:p>
        </w:tc>
        <w:tc>
          <w:tcPr>
            <w:tcW w:w="7987" w:type="dxa"/>
            <w:shd w:val="clear" w:color="auto" w:fill="auto"/>
          </w:tcPr>
          <w:p w14:paraId="54264E12" w14:textId="66046EF6" w:rsidR="00DF1347" w:rsidRDefault="00DF1347" w:rsidP="00DF1347">
            <w:pPr>
              <w:tabs>
                <w:tab w:val="left" w:pos="1276"/>
              </w:tabs>
              <w:rPr>
                <w:b/>
                <w:bCs/>
                <w:sz w:val="20"/>
                <w:szCs w:val="20"/>
                <w:lang w:val="en-US"/>
              </w:rPr>
            </w:pPr>
            <w:r w:rsidRPr="001D1464">
              <w:rPr>
                <w:b/>
                <w:bCs/>
                <w:sz w:val="20"/>
                <w:szCs w:val="20"/>
                <w:lang w:val="en-US"/>
              </w:rPr>
              <w:t xml:space="preserve">PC </w:t>
            </w:r>
            <w:r>
              <w:rPr>
                <w:b/>
                <w:bCs/>
                <w:sz w:val="20"/>
                <w:szCs w:val="20"/>
                <w:lang w:val="en-US"/>
              </w:rPr>
              <w:t>42</w:t>
            </w:r>
            <w:r w:rsidRPr="001D1464">
              <w:rPr>
                <w:b/>
                <w:bCs/>
                <w:sz w:val="20"/>
                <w:szCs w:val="20"/>
                <w:lang w:val="en-US"/>
              </w:rPr>
              <w:t xml:space="preserve"> Unit </w:t>
            </w:r>
            <w:r>
              <w:rPr>
                <w:b/>
                <w:bCs/>
                <w:sz w:val="20"/>
                <w:szCs w:val="20"/>
                <w:lang w:val="en-US"/>
              </w:rPr>
              <w:t>7</w:t>
            </w:r>
            <w:r w:rsidRPr="001D1464">
              <w:rPr>
                <w:b/>
                <w:bCs/>
                <w:sz w:val="20"/>
                <w:szCs w:val="20"/>
                <w:lang w:val="en-US"/>
              </w:rPr>
              <w:t>:</w:t>
            </w:r>
            <w:r w:rsidRPr="008B0E1D">
              <w:rPr>
                <w:sz w:val="20"/>
                <w:szCs w:val="20"/>
                <w:lang w:val="en-US"/>
              </w:rPr>
              <w:t xml:space="preserve"> Revision: What do you remember and what can you do?</w:t>
            </w:r>
          </w:p>
        </w:tc>
        <w:tc>
          <w:tcPr>
            <w:tcW w:w="928" w:type="dxa"/>
            <w:shd w:val="clear" w:color="auto" w:fill="auto"/>
          </w:tcPr>
          <w:p w14:paraId="5C8DE29A" w14:textId="6DA203D4" w:rsidR="00DF1347" w:rsidRPr="005F363E"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4A3B1486" w14:textId="37169F5F" w:rsidR="00DF1347" w:rsidRPr="00131428" w:rsidRDefault="00DF1347" w:rsidP="00DF1347">
            <w:pPr>
              <w:tabs>
                <w:tab w:val="left" w:pos="1276"/>
              </w:tabs>
              <w:jc w:val="center"/>
              <w:rPr>
                <w:sz w:val="20"/>
                <w:szCs w:val="20"/>
                <w:lang w:val="ru-RU"/>
              </w:rPr>
            </w:pPr>
            <w:r>
              <w:rPr>
                <w:sz w:val="20"/>
                <w:szCs w:val="20"/>
                <w:lang w:val="ru-RU"/>
              </w:rPr>
              <w:t>3</w:t>
            </w:r>
          </w:p>
        </w:tc>
      </w:tr>
      <w:tr w:rsidR="00362518" w:rsidRPr="007950CC" w14:paraId="2E4C61F5" w14:textId="77777777" w:rsidTr="00D25C7B">
        <w:tc>
          <w:tcPr>
            <w:tcW w:w="868" w:type="dxa"/>
            <w:shd w:val="clear" w:color="auto" w:fill="auto"/>
          </w:tcPr>
          <w:p w14:paraId="4CA3602A" w14:textId="77777777" w:rsidR="00362518" w:rsidRPr="007950CC" w:rsidRDefault="00362518" w:rsidP="00DF1347">
            <w:pPr>
              <w:tabs>
                <w:tab w:val="left" w:pos="1276"/>
              </w:tabs>
              <w:jc w:val="center"/>
              <w:rPr>
                <w:b/>
                <w:bCs/>
                <w:sz w:val="20"/>
                <w:szCs w:val="20"/>
              </w:rPr>
            </w:pPr>
          </w:p>
        </w:tc>
        <w:tc>
          <w:tcPr>
            <w:tcW w:w="7987" w:type="dxa"/>
            <w:shd w:val="clear" w:color="auto" w:fill="auto"/>
          </w:tcPr>
          <w:p w14:paraId="32AD06E5" w14:textId="590421D1" w:rsidR="00362518" w:rsidRPr="001D1464" w:rsidRDefault="00641654" w:rsidP="00DF1347">
            <w:pPr>
              <w:tabs>
                <w:tab w:val="left" w:pos="1276"/>
              </w:tabs>
              <w:rPr>
                <w:b/>
                <w:bCs/>
                <w:sz w:val="20"/>
                <w:szCs w:val="20"/>
                <w:lang w:val="en-US"/>
              </w:rPr>
            </w:pPr>
            <w:r>
              <w:rPr>
                <w:b/>
                <w:bCs/>
                <w:sz w:val="20"/>
                <w:szCs w:val="20"/>
                <w:lang w:val="en-US"/>
              </w:rPr>
              <w:t>IWS 5: Writing a composition</w:t>
            </w:r>
            <w:r w:rsidR="00B96107">
              <w:rPr>
                <w:b/>
                <w:bCs/>
                <w:sz w:val="20"/>
                <w:szCs w:val="20"/>
                <w:lang w:val="en-US"/>
              </w:rPr>
              <w:t xml:space="preserve"> or presentation</w:t>
            </w:r>
            <w:r>
              <w:rPr>
                <w:b/>
                <w:bCs/>
                <w:sz w:val="20"/>
                <w:szCs w:val="20"/>
                <w:lang w:val="en-US"/>
              </w:rPr>
              <w:t>: “What are advantages and disadvantages of being famous’</w:t>
            </w:r>
          </w:p>
        </w:tc>
        <w:tc>
          <w:tcPr>
            <w:tcW w:w="928" w:type="dxa"/>
            <w:shd w:val="clear" w:color="auto" w:fill="auto"/>
          </w:tcPr>
          <w:p w14:paraId="32EE5EA7" w14:textId="77777777" w:rsidR="00362518" w:rsidRPr="00641654" w:rsidRDefault="00362518" w:rsidP="00DF1347">
            <w:pPr>
              <w:tabs>
                <w:tab w:val="left" w:pos="1276"/>
              </w:tabs>
              <w:jc w:val="center"/>
              <w:rPr>
                <w:sz w:val="20"/>
                <w:szCs w:val="20"/>
                <w:lang w:val="en-US"/>
              </w:rPr>
            </w:pPr>
          </w:p>
        </w:tc>
        <w:tc>
          <w:tcPr>
            <w:tcW w:w="726" w:type="dxa"/>
            <w:shd w:val="clear" w:color="auto" w:fill="auto"/>
          </w:tcPr>
          <w:p w14:paraId="7DB1EFE0" w14:textId="742D4E0C" w:rsidR="00362518" w:rsidRPr="00641654" w:rsidRDefault="00641654" w:rsidP="00DF1347">
            <w:pPr>
              <w:tabs>
                <w:tab w:val="left" w:pos="1276"/>
              </w:tabs>
              <w:jc w:val="center"/>
              <w:rPr>
                <w:sz w:val="20"/>
                <w:szCs w:val="20"/>
                <w:lang w:val="en-US"/>
              </w:rPr>
            </w:pPr>
            <w:r>
              <w:rPr>
                <w:sz w:val="20"/>
                <w:szCs w:val="20"/>
                <w:lang w:val="en-US"/>
              </w:rPr>
              <w:t>20</w:t>
            </w:r>
          </w:p>
        </w:tc>
      </w:tr>
      <w:tr w:rsidR="00DF1347" w:rsidRPr="007950CC" w14:paraId="7832860F" w14:textId="77777777" w:rsidTr="00D25C7B">
        <w:tc>
          <w:tcPr>
            <w:tcW w:w="868" w:type="dxa"/>
            <w:vMerge w:val="restart"/>
            <w:shd w:val="clear" w:color="auto" w:fill="auto"/>
          </w:tcPr>
          <w:p w14:paraId="0D01B8A4" w14:textId="77777777" w:rsidR="00DF1347" w:rsidRPr="007950CC" w:rsidRDefault="00DF1347" w:rsidP="00DF1347">
            <w:pPr>
              <w:tabs>
                <w:tab w:val="left" w:pos="1276"/>
              </w:tabs>
              <w:jc w:val="center"/>
              <w:rPr>
                <w:b/>
                <w:sz w:val="20"/>
                <w:szCs w:val="20"/>
              </w:rPr>
            </w:pPr>
            <w:r w:rsidRPr="007950CC">
              <w:rPr>
                <w:b/>
                <w:sz w:val="20"/>
                <w:szCs w:val="20"/>
              </w:rPr>
              <w:t>15</w:t>
            </w:r>
          </w:p>
        </w:tc>
        <w:tc>
          <w:tcPr>
            <w:tcW w:w="7987" w:type="dxa"/>
            <w:shd w:val="clear" w:color="auto" w:fill="auto"/>
          </w:tcPr>
          <w:p w14:paraId="16151EC2" w14:textId="1EED56DB" w:rsidR="00DF1347" w:rsidRPr="006566BD" w:rsidRDefault="00DF1347" w:rsidP="00DF1347">
            <w:pPr>
              <w:tabs>
                <w:tab w:val="left" w:pos="1276"/>
              </w:tabs>
              <w:rPr>
                <w:b/>
                <w:bCs/>
                <w:sz w:val="20"/>
                <w:szCs w:val="20"/>
                <w:lang w:val="en-US"/>
              </w:rPr>
            </w:pPr>
            <w:r w:rsidRPr="00DF1347">
              <w:rPr>
                <w:b/>
                <w:sz w:val="20"/>
                <w:szCs w:val="20"/>
                <w:lang w:val="en-US"/>
              </w:rPr>
              <w:t>PC 43</w:t>
            </w:r>
            <w:r>
              <w:rPr>
                <w:bCs/>
                <w:sz w:val="20"/>
                <w:szCs w:val="20"/>
                <w:lang w:val="en-US"/>
              </w:rPr>
              <w:t xml:space="preserve"> </w:t>
            </w:r>
            <w:r w:rsidRPr="009C4346">
              <w:rPr>
                <w:bCs/>
                <w:sz w:val="20"/>
                <w:szCs w:val="20"/>
                <w:lang w:val="en-US"/>
              </w:rPr>
              <w:t>Conclusion of the course</w:t>
            </w:r>
            <w:r>
              <w:rPr>
                <w:bCs/>
                <w:sz w:val="20"/>
                <w:szCs w:val="20"/>
                <w:lang w:val="en-US"/>
              </w:rPr>
              <w:t xml:space="preserve">. </w:t>
            </w:r>
          </w:p>
        </w:tc>
        <w:tc>
          <w:tcPr>
            <w:tcW w:w="928" w:type="dxa"/>
            <w:shd w:val="clear" w:color="auto" w:fill="auto"/>
          </w:tcPr>
          <w:p w14:paraId="4349AE46" w14:textId="36E94C9B" w:rsidR="00DF1347" w:rsidRPr="004E3745"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7CAF9D4D" w14:textId="5525656F" w:rsidR="00DF1347" w:rsidRPr="006D37B2" w:rsidRDefault="00DF1347" w:rsidP="00DF1347">
            <w:pPr>
              <w:tabs>
                <w:tab w:val="left" w:pos="1276"/>
              </w:tabs>
              <w:jc w:val="center"/>
              <w:rPr>
                <w:sz w:val="20"/>
                <w:szCs w:val="20"/>
                <w:lang w:val="ru-RU"/>
              </w:rPr>
            </w:pPr>
            <w:r>
              <w:rPr>
                <w:sz w:val="20"/>
                <w:szCs w:val="20"/>
                <w:lang w:val="ru-RU"/>
              </w:rPr>
              <w:t>3</w:t>
            </w:r>
          </w:p>
        </w:tc>
      </w:tr>
      <w:tr w:rsidR="00DF1347" w:rsidRPr="007950CC" w14:paraId="6E7D59A0" w14:textId="77777777" w:rsidTr="00D25C7B">
        <w:tc>
          <w:tcPr>
            <w:tcW w:w="868" w:type="dxa"/>
            <w:vMerge/>
            <w:shd w:val="clear" w:color="auto" w:fill="auto"/>
          </w:tcPr>
          <w:p w14:paraId="7410EF9D" w14:textId="77777777" w:rsidR="00DF1347" w:rsidRPr="007950CC" w:rsidRDefault="00DF1347" w:rsidP="00DF1347">
            <w:pPr>
              <w:tabs>
                <w:tab w:val="left" w:pos="1276"/>
              </w:tabs>
              <w:jc w:val="center"/>
              <w:rPr>
                <w:b/>
                <w:sz w:val="20"/>
                <w:szCs w:val="20"/>
              </w:rPr>
            </w:pPr>
          </w:p>
        </w:tc>
        <w:tc>
          <w:tcPr>
            <w:tcW w:w="7987" w:type="dxa"/>
            <w:shd w:val="clear" w:color="auto" w:fill="auto"/>
          </w:tcPr>
          <w:p w14:paraId="48C53EDA" w14:textId="0467F83E" w:rsidR="00DF1347" w:rsidRDefault="00DF1347" w:rsidP="00DF1347">
            <w:pPr>
              <w:tabs>
                <w:tab w:val="left" w:pos="1276"/>
              </w:tabs>
              <w:rPr>
                <w:bCs/>
                <w:sz w:val="20"/>
                <w:szCs w:val="20"/>
                <w:lang w:val="en-US"/>
              </w:rPr>
            </w:pPr>
            <w:r w:rsidRPr="00DF1347">
              <w:rPr>
                <w:b/>
                <w:sz w:val="20"/>
                <w:szCs w:val="20"/>
                <w:lang w:val="en-US"/>
              </w:rPr>
              <w:t>PC 44</w:t>
            </w:r>
            <w:r w:rsidRPr="009C4346">
              <w:rPr>
                <w:bCs/>
                <w:sz w:val="20"/>
                <w:szCs w:val="20"/>
                <w:lang w:val="en-US"/>
              </w:rPr>
              <w:t xml:space="preserve"> Review practice.</w:t>
            </w:r>
          </w:p>
        </w:tc>
        <w:tc>
          <w:tcPr>
            <w:tcW w:w="928" w:type="dxa"/>
            <w:shd w:val="clear" w:color="auto" w:fill="auto"/>
          </w:tcPr>
          <w:p w14:paraId="52090723" w14:textId="2F2C9C38" w:rsidR="00DF1347" w:rsidRPr="004E3745" w:rsidRDefault="00DF1347" w:rsidP="00DF1347">
            <w:pPr>
              <w:tabs>
                <w:tab w:val="left" w:pos="1276"/>
              </w:tabs>
              <w:jc w:val="center"/>
              <w:rPr>
                <w:sz w:val="20"/>
                <w:szCs w:val="20"/>
                <w:lang w:val="ru-RU"/>
              </w:rPr>
            </w:pPr>
            <w:r>
              <w:rPr>
                <w:sz w:val="20"/>
                <w:szCs w:val="20"/>
                <w:lang w:val="ru-RU"/>
              </w:rPr>
              <w:t>1</w:t>
            </w:r>
          </w:p>
        </w:tc>
        <w:tc>
          <w:tcPr>
            <w:tcW w:w="726" w:type="dxa"/>
            <w:shd w:val="clear" w:color="auto" w:fill="auto"/>
          </w:tcPr>
          <w:p w14:paraId="3F63B0AB" w14:textId="16B12DC4" w:rsidR="00DF1347" w:rsidRPr="006D37B2" w:rsidRDefault="00DF1347" w:rsidP="00DF1347">
            <w:pPr>
              <w:tabs>
                <w:tab w:val="left" w:pos="1276"/>
              </w:tabs>
              <w:jc w:val="center"/>
              <w:rPr>
                <w:sz w:val="20"/>
                <w:szCs w:val="20"/>
                <w:lang w:val="ru-RU"/>
              </w:rPr>
            </w:pPr>
            <w:r>
              <w:rPr>
                <w:sz w:val="20"/>
                <w:szCs w:val="20"/>
                <w:lang w:val="ru-RU"/>
              </w:rPr>
              <w:t>3</w:t>
            </w:r>
          </w:p>
        </w:tc>
      </w:tr>
      <w:tr w:rsidR="00DF1347" w:rsidRPr="007950CC" w14:paraId="022BD2AF" w14:textId="77777777" w:rsidTr="00D25C7B">
        <w:tc>
          <w:tcPr>
            <w:tcW w:w="868" w:type="dxa"/>
            <w:vMerge/>
            <w:shd w:val="clear" w:color="auto" w:fill="auto"/>
          </w:tcPr>
          <w:p w14:paraId="47856818" w14:textId="77777777" w:rsidR="00DF1347" w:rsidRPr="007950CC" w:rsidRDefault="00DF1347" w:rsidP="00DF1347">
            <w:pPr>
              <w:tabs>
                <w:tab w:val="left" w:pos="1276"/>
              </w:tabs>
              <w:jc w:val="center"/>
              <w:rPr>
                <w:b/>
                <w:sz w:val="20"/>
                <w:szCs w:val="20"/>
              </w:rPr>
            </w:pPr>
          </w:p>
        </w:tc>
        <w:tc>
          <w:tcPr>
            <w:tcW w:w="7987" w:type="dxa"/>
            <w:shd w:val="clear" w:color="auto" w:fill="auto"/>
          </w:tcPr>
          <w:p w14:paraId="63F72C9F" w14:textId="1A284938" w:rsidR="00DF1347" w:rsidRPr="00B95A45" w:rsidRDefault="00DF1347" w:rsidP="00DF1347">
            <w:pPr>
              <w:tabs>
                <w:tab w:val="left" w:pos="1276"/>
              </w:tabs>
              <w:rPr>
                <w:b/>
                <w:bCs/>
                <w:sz w:val="20"/>
                <w:szCs w:val="20"/>
                <w:lang w:val="ru-RU"/>
              </w:rPr>
            </w:pPr>
            <w:r w:rsidRPr="00DF1347">
              <w:rPr>
                <w:b/>
                <w:bCs/>
                <w:sz w:val="20"/>
                <w:szCs w:val="20"/>
                <w:lang w:val="en-US"/>
              </w:rPr>
              <w:t>PC 45</w:t>
            </w:r>
            <w:r w:rsidRPr="00B95A45">
              <w:rPr>
                <w:b/>
                <w:bCs/>
                <w:sz w:val="20"/>
                <w:szCs w:val="20"/>
                <w:lang w:val="en-US"/>
              </w:rPr>
              <w:t xml:space="preserve"> Midterm control</w:t>
            </w:r>
            <w:r w:rsidRPr="00B95A45">
              <w:rPr>
                <w:b/>
                <w:bCs/>
                <w:sz w:val="20"/>
                <w:szCs w:val="20"/>
                <w:lang w:val="ru-RU"/>
              </w:rPr>
              <w:t xml:space="preserve"> 2</w:t>
            </w:r>
          </w:p>
        </w:tc>
        <w:tc>
          <w:tcPr>
            <w:tcW w:w="928" w:type="dxa"/>
            <w:shd w:val="clear" w:color="auto" w:fill="auto"/>
          </w:tcPr>
          <w:p w14:paraId="1C77A9AE" w14:textId="2DBC15E4" w:rsidR="00DF1347" w:rsidRPr="00B95A45" w:rsidRDefault="00DF1347" w:rsidP="00DF1347">
            <w:pPr>
              <w:tabs>
                <w:tab w:val="left" w:pos="1276"/>
              </w:tabs>
              <w:jc w:val="center"/>
              <w:rPr>
                <w:b/>
                <w:bCs/>
                <w:sz w:val="20"/>
                <w:szCs w:val="20"/>
                <w:lang w:val="ru-RU"/>
              </w:rPr>
            </w:pPr>
            <w:r w:rsidRPr="00B95A45">
              <w:rPr>
                <w:b/>
                <w:bCs/>
                <w:sz w:val="20"/>
                <w:szCs w:val="20"/>
                <w:lang w:val="ru-RU"/>
              </w:rPr>
              <w:t>1</w:t>
            </w:r>
          </w:p>
        </w:tc>
        <w:tc>
          <w:tcPr>
            <w:tcW w:w="726" w:type="dxa"/>
            <w:shd w:val="clear" w:color="auto" w:fill="auto"/>
          </w:tcPr>
          <w:p w14:paraId="35B52A7D" w14:textId="70CD5ADF" w:rsidR="00DF1347" w:rsidRPr="00B95A45" w:rsidRDefault="00DF1347" w:rsidP="00DF1347">
            <w:pPr>
              <w:tabs>
                <w:tab w:val="left" w:pos="1276"/>
              </w:tabs>
              <w:jc w:val="center"/>
              <w:rPr>
                <w:b/>
                <w:bCs/>
                <w:sz w:val="20"/>
                <w:szCs w:val="20"/>
                <w:lang w:val="ru-RU"/>
              </w:rPr>
            </w:pPr>
            <w:r w:rsidRPr="00B95A45">
              <w:rPr>
                <w:b/>
                <w:bCs/>
                <w:sz w:val="20"/>
                <w:szCs w:val="20"/>
                <w:lang w:val="ru-RU"/>
              </w:rPr>
              <w:t>100</w:t>
            </w:r>
          </w:p>
        </w:tc>
      </w:tr>
      <w:tr w:rsidR="00DF1347" w:rsidRPr="007950CC" w14:paraId="1035FFB7" w14:textId="77777777" w:rsidTr="00D25C7B">
        <w:tc>
          <w:tcPr>
            <w:tcW w:w="9783" w:type="dxa"/>
            <w:gridSpan w:val="3"/>
            <w:shd w:val="clear" w:color="auto" w:fill="FFFFFF" w:themeFill="background1"/>
          </w:tcPr>
          <w:p w14:paraId="4D0C3304" w14:textId="2DCAE1F7" w:rsidR="00DF1347" w:rsidRPr="007950CC" w:rsidRDefault="00DF1347" w:rsidP="00DF1347">
            <w:pPr>
              <w:tabs>
                <w:tab w:val="left" w:pos="1276"/>
              </w:tabs>
              <w:rPr>
                <w:b/>
                <w:sz w:val="20"/>
                <w:szCs w:val="20"/>
              </w:rPr>
            </w:pPr>
            <w:r w:rsidRPr="007950CC">
              <w:rPr>
                <w:b/>
                <w:sz w:val="20"/>
                <w:szCs w:val="20"/>
              </w:rPr>
              <w:t>Final control (exam)</w:t>
            </w:r>
          </w:p>
        </w:tc>
        <w:tc>
          <w:tcPr>
            <w:tcW w:w="726" w:type="dxa"/>
            <w:shd w:val="clear" w:color="auto" w:fill="FFFFFF" w:themeFill="background1"/>
          </w:tcPr>
          <w:p w14:paraId="37BAB171" w14:textId="6631F2A7" w:rsidR="00DF1347" w:rsidRPr="007950CC" w:rsidRDefault="00DF1347" w:rsidP="00DF1347">
            <w:pPr>
              <w:tabs>
                <w:tab w:val="left" w:pos="1276"/>
              </w:tabs>
              <w:jc w:val="center"/>
              <w:rPr>
                <w:b/>
                <w:sz w:val="20"/>
                <w:szCs w:val="20"/>
              </w:rPr>
            </w:pPr>
            <w:r w:rsidRPr="007950CC">
              <w:rPr>
                <w:b/>
                <w:sz w:val="20"/>
                <w:szCs w:val="20"/>
              </w:rPr>
              <w:t>100</w:t>
            </w:r>
          </w:p>
        </w:tc>
      </w:tr>
      <w:tr w:rsidR="00DF1347" w:rsidRPr="007950CC" w14:paraId="2C6BC3B7" w14:textId="77777777" w:rsidTr="00D25C7B">
        <w:tc>
          <w:tcPr>
            <w:tcW w:w="9783" w:type="dxa"/>
            <w:gridSpan w:val="3"/>
            <w:shd w:val="clear" w:color="auto" w:fill="FFFFFF" w:themeFill="background1"/>
          </w:tcPr>
          <w:p w14:paraId="2A32EB92" w14:textId="0CFEC480" w:rsidR="00DF1347" w:rsidRPr="007950CC" w:rsidRDefault="00DF1347" w:rsidP="00DF1347">
            <w:pPr>
              <w:tabs>
                <w:tab w:val="left" w:pos="1276"/>
              </w:tabs>
              <w:rPr>
                <w:b/>
                <w:sz w:val="20"/>
                <w:szCs w:val="20"/>
              </w:rPr>
            </w:pPr>
            <w:r w:rsidRPr="007950CC">
              <w:rPr>
                <w:b/>
                <w:sz w:val="20"/>
                <w:szCs w:val="20"/>
              </w:rPr>
              <w:t xml:space="preserve">TOTAL for </w:t>
            </w:r>
            <w:r w:rsidRPr="007950CC">
              <w:rPr>
                <w:b/>
                <w:sz w:val="20"/>
                <w:szCs w:val="20"/>
                <w:lang w:val="en-US"/>
              </w:rPr>
              <w:t>course</w:t>
            </w:r>
          </w:p>
        </w:tc>
        <w:tc>
          <w:tcPr>
            <w:tcW w:w="726" w:type="dxa"/>
            <w:shd w:val="clear" w:color="auto" w:fill="FFFFFF" w:themeFill="background1"/>
          </w:tcPr>
          <w:p w14:paraId="7E8416CD" w14:textId="46F6C861" w:rsidR="00DF1347" w:rsidRPr="007950CC" w:rsidRDefault="00DF1347" w:rsidP="00DF1347">
            <w:pPr>
              <w:tabs>
                <w:tab w:val="left" w:pos="1276"/>
              </w:tabs>
              <w:jc w:val="center"/>
              <w:rPr>
                <w:b/>
                <w:sz w:val="20"/>
                <w:szCs w:val="20"/>
              </w:rPr>
            </w:pPr>
            <w:r w:rsidRPr="007950CC">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04450354" w14:textId="6F1A066D" w:rsidR="00345A90" w:rsidRPr="00BD7A0A" w:rsidRDefault="00345A90" w:rsidP="00345A90">
      <w:pPr>
        <w:jc w:val="both"/>
        <w:rPr>
          <w:b/>
          <w:lang w:val="en-US"/>
        </w:rPr>
      </w:pPr>
      <w:r>
        <w:rPr>
          <w:rStyle w:val="shorttext"/>
          <w:b/>
        </w:rPr>
        <w:t>Dean of International Relations Faculty</w:t>
      </w:r>
      <w:r w:rsidRPr="00BD7A0A">
        <w:rPr>
          <w:b/>
          <w:lang w:val="en-US"/>
        </w:rPr>
        <w:tab/>
      </w:r>
      <w:r w:rsidRPr="00BD7A0A">
        <w:rPr>
          <w:b/>
          <w:lang w:val="en-US"/>
        </w:rPr>
        <w:tab/>
      </w:r>
      <w:r w:rsidRPr="00BD7A0A">
        <w:rPr>
          <w:b/>
          <w:lang w:val="en-US"/>
        </w:rPr>
        <w:tab/>
        <w:t xml:space="preserve">     </w:t>
      </w:r>
      <w:r>
        <w:rPr>
          <w:b/>
          <w:lang w:val="en-US"/>
        </w:rPr>
        <w:t xml:space="preserve">            </w:t>
      </w:r>
      <w:proofErr w:type="spellStart"/>
      <w:r>
        <w:rPr>
          <w:b/>
          <w:lang w:val="en-US"/>
        </w:rPr>
        <w:t>Zhekenov</w:t>
      </w:r>
      <w:proofErr w:type="spellEnd"/>
      <w:r>
        <w:rPr>
          <w:b/>
          <w:lang w:val="en-US"/>
        </w:rPr>
        <w:t xml:space="preserve"> D.</w:t>
      </w:r>
      <w:r w:rsidR="00204F9C">
        <w:rPr>
          <w:b/>
          <w:lang w:val="en-US"/>
        </w:rPr>
        <w:t>K.</w:t>
      </w:r>
    </w:p>
    <w:p w14:paraId="669D6C02" w14:textId="77777777" w:rsidR="00345A90" w:rsidRPr="00BD7A0A" w:rsidRDefault="00345A90" w:rsidP="00345A90">
      <w:pPr>
        <w:jc w:val="both"/>
        <w:rPr>
          <w:b/>
          <w:lang w:val="en-US"/>
        </w:rPr>
      </w:pPr>
    </w:p>
    <w:p w14:paraId="404565EE" w14:textId="77777777" w:rsidR="00345A90" w:rsidRPr="00BD7A0A" w:rsidRDefault="00345A90" w:rsidP="00345A90">
      <w:pPr>
        <w:jc w:val="both"/>
        <w:rPr>
          <w:b/>
          <w:lang w:val="en-US"/>
        </w:rPr>
      </w:pPr>
      <w:r w:rsidRPr="00BD7A0A">
        <w:rPr>
          <w:b/>
          <w:lang w:val="en-US"/>
        </w:rPr>
        <w:t>Head of Diplomatic Translation Department</w:t>
      </w:r>
      <w:r w:rsidRPr="00BD7A0A">
        <w:rPr>
          <w:b/>
          <w:lang w:val="en-US"/>
        </w:rPr>
        <w:tab/>
      </w:r>
      <w:r w:rsidRPr="00BD7A0A">
        <w:rPr>
          <w:b/>
          <w:lang w:val="en-US"/>
        </w:rPr>
        <w:tab/>
        <w:t xml:space="preserve">                 </w:t>
      </w:r>
      <w:proofErr w:type="spellStart"/>
      <w:r w:rsidRPr="00BD7A0A">
        <w:rPr>
          <w:b/>
          <w:lang w:val="en-US"/>
        </w:rPr>
        <w:t>Seidikenova</w:t>
      </w:r>
      <w:proofErr w:type="spellEnd"/>
      <w:r w:rsidRPr="00BD7A0A">
        <w:rPr>
          <w:b/>
          <w:lang w:val="en-US"/>
        </w:rPr>
        <w:t xml:space="preserve"> A.S.</w:t>
      </w:r>
    </w:p>
    <w:p w14:paraId="41642484" w14:textId="77777777" w:rsidR="00345A90" w:rsidRPr="00BD7A0A" w:rsidRDefault="00345A90" w:rsidP="00345A90">
      <w:pPr>
        <w:jc w:val="both"/>
        <w:rPr>
          <w:b/>
          <w:lang w:val="en-US"/>
        </w:rPr>
      </w:pPr>
    </w:p>
    <w:p w14:paraId="39D9B99D" w14:textId="77FD6145" w:rsidR="00345A90" w:rsidRDefault="00345A90" w:rsidP="00345A90">
      <w:pPr>
        <w:jc w:val="both"/>
        <w:rPr>
          <w:b/>
          <w:lang w:val="en-US"/>
        </w:rPr>
      </w:pPr>
      <w:r w:rsidRPr="00BD7A0A">
        <w:rPr>
          <w:b/>
          <w:lang w:val="en-US"/>
        </w:rPr>
        <w:t xml:space="preserve">Lecturer                                                                                                </w:t>
      </w:r>
      <w:r w:rsidR="007A6C82">
        <w:rPr>
          <w:b/>
          <w:lang w:val="en-US"/>
        </w:rPr>
        <w:t xml:space="preserve"> </w:t>
      </w:r>
      <w:r w:rsidR="001B11A6">
        <w:rPr>
          <w:b/>
          <w:lang w:val="en-US"/>
        </w:rPr>
        <w:t xml:space="preserve"> Kassymova G.M.</w:t>
      </w:r>
    </w:p>
    <w:p w14:paraId="0C737A05" w14:textId="77777777" w:rsidR="00716ACC" w:rsidRDefault="00716ACC" w:rsidP="00345A90">
      <w:pPr>
        <w:jc w:val="both"/>
        <w:rPr>
          <w:b/>
          <w:lang w:val="en-US"/>
        </w:rPr>
      </w:pPr>
    </w:p>
    <w:p w14:paraId="7E6A41A7" w14:textId="77777777" w:rsidR="00716ACC" w:rsidRDefault="00716ACC" w:rsidP="00345A90">
      <w:pPr>
        <w:jc w:val="both"/>
        <w:rPr>
          <w:b/>
          <w:lang w:val="en-US"/>
        </w:rPr>
      </w:pPr>
    </w:p>
    <w:p w14:paraId="0B5F4784" w14:textId="77777777" w:rsidR="00716ACC" w:rsidRDefault="00716ACC" w:rsidP="00345A90">
      <w:pPr>
        <w:jc w:val="both"/>
        <w:rPr>
          <w:b/>
          <w:lang w:val="en-US"/>
        </w:rPr>
      </w:pPr>
    </w:p>
    <w:p w14:paraId="26DAD38F" w14:textId="77777777" w:rsidR="00716ACC" w:rsidRDefault="00716ACC" w:rsidP="00716ACC">
      <w:pPr>
        <w:rPr>
          <w:sz w:val="20"/>
          <w:szCs w:val="20"/>
          <w:lang w:val="kk-KZ"/>
        </w:rPr>
      </w:pPr>
    </w:p>
    <w:p w14:paraId="33F2DEE8" w14:textId="35738E53" w:rsidR="00716ACC" w:rsidRDefault="00716ACC" w:rsidP="00716ACC">
      <w:pPr>
        <w:pStyle w:val="paragraph"/>
        <w:spacing w:before="0" w:beforeAutospacing="0" w:after="0" w:afterAutospacing="0"/>
        <w:textAlignment w:val="baseline"/>
        <w:rPr>
          <w:rStyle w:val="eop"/>
        </w:rPr>
      </w:pPr>
      <w:r>
        <w:rPr>
          <w:rStyle w:val="normaltextrun"/>
          <w:b/>
          <w:bCs/>
          <w:sz w:val="20"/>
          <w:szCs w:val="20"/>
        </w:rPr>
        <w:t>RUBRICATOR</w:t>
      </w:r>
      <w:r>
        <w:rPr>
          <w:rStyle w:val="normaltextrun"/>
          <w:b/>
          <w:bCs/>
          <w:sz w:val="20"/>
          <w:szCs w:val="20"/>
          <w:lang w:val="en-US"/>
        </w:rPr>
        <w:t xml:space="preserve"> OF THE </w:t>
      </w:r>
      <w:r>
        <w:rPr>
          <w:rStyle w:val="normaltextrun"/>
          <w:b/>
          <w:bCs/>
          <w:sz w:val="20"/>
          <w:szCs w:val="20"/>
        </w:rPr>
        <w:t xml:space="preserve">SUMMATIVE </w:t>
      </w:r>
      <w:r w:rsidR="00641654">
        <w:rPr>
          <w:rStyle w:val="normaltextrun"/>
          <w:b/>
          <w:bCs/>
          <w:sz w:val="20"/>
          <w:szCs w:val="20"/>
        </w:rPr>
        <w:t>ASSESSMENT</w:t>
      </w:r>
      <w:r w:rsidR="00641654">
        <w:rPr>
          <w:rStyle w:val="normaltextrun"/>
          <w:sz w:val="20"/>
          <w:szCs w:val="20"/>
        </w:rPr>
        <w:t> OF</w:t>
      </w:r>
      <w:r>
        <w:rPr>
          <w:rStyle w:val="normaltextrun"/>
          <w:sz w:val="20"/>
          <w:szCs w:val="20"/>
        </w:rPr>
        <w:t xml:space="preserve"> </w:t>
      </w:r>
      <w:r>
        <w:rPr>
          <w:rStyle w:val="normaltextrun"/>
          <w:b/>
          <w:bCs/>
          <w:sz w:val="20"/>
          <w:szCs w:val="20"/>
        </w:rPr>
        <w:t xml:space="preserve">IWST TASK   </w:t>
      </w:r>
      <w:r>
        <w:rPr>
          <w:rStyle w:val="eop"/>
          <w:sz w:val="20"/>
          <w:szCs w:val="20"/>
        </w:rPr>
        <w:t> </w:t>
      </w:r>
    </w:p>
    <w:p w14:paraId="075E287A" w14:textId="77777777" w:rsidR="00716ACC" w:rsidRDefault="00716ACC" w:rsidP="00716ACC">
      <w:pPr>
        <w:pStyle w:val="paragraph"/>
        <w:spacing w:before="0" w:beforeAutospacing="0" w:after="0" w:afterAutospacing="0"/>
        <w:textAlignment w:val="baseline"/>
      </w:pPr>
    </w:p>
    <w:p w14:paraId="42437AA8" w14:textId="77777777" w:rsidR="00716ACC" w:rsidRDefault="00716ACC" w:rsidP="00716ACC">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9"/>
        <w:gridCol w:w="1827"/>
        <w:gridCol w:w="1774"/>
        <w:gridCol w:w="2078"/>
        <w:gridCol w:w="2161"/>
      </w:tblGrid>
      <w:tr w:rsidR="00716ACC" w14:paraId="45A655F9"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C54A8F"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Criterion</w:t>
            </w:r>
            <w:r>
              <w:rPr>
                <w:rStyle w:val="normaltextrun"/>
                <w:color w:val="000000"/>
                <w:sz w:val="20"/>
                <w:szCs w:val="20"/>
                <w:lang w:eastAsia="en-US"/>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CA2D62"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"Excellent"</w:t>
            </w:r>
          </w:p>
          <w:p w14:paraId="7F3BF5D8"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535961"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"Good"</w:t>
            </w:r>
          </w:p>
          <w:p w14:paraId="2A98A619"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D28C7FA"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"Satisfactory"</w:t>
            </w:r>
          </w:p>
          <w:p w14:paraId="608C92D1"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BE94355"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"Unsatisfactory"</w:t>
            </w:r>
          </w:p>
          <w:p w14:paraId="0EC8BA78"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 </w:t>
            </w:r>
            <w:r>
              <w:rPr>
                <w:rStyle w:val="normaltextrun"/>
                <w:color w:val="000000"/>
                <w:sz w:val="20"/>
                <w:szCs w:val="20"/>
                <w:lang w:eastAsia="en-US"/>
              </w:rPr>
              <w:t>0-10%</w:t>
            </w:r>
          </w:p>
        </w:tc>
      </w:tr>
      <w:tr w:rsidR="00716ACC" w:rsidRPr="00716ACC" w14:paraId="57E56E2C"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hideMark/>
          </w:tcPr>
          <w:p w14:paraId="193D1D22" w14:textId="77777777" w:rsidR="00716ACC" w:rsidRDefault="00716ACC">
            <w:pPr>
              <w:pStyle w:val="paragraph"/>
              <w:spacing w:before="0" w:beforeAutospacing="0" w:after="0" w:afterAutospacing="0"/>
              <w:textAlignment w:val="baseline"/>
              <w:rPr>
                <w:sz w:val="20"/>
                <w:szCs w:val="20"/>
                <w:lang w:eastAsia="en-US"/>
              </w:rPr>
            </w:pPr>
            <w:r>
              <w:rPr>
                <w:rStyle w:val="normaltextrun"/>
                <w:lang w:eastAsia="en-US"/>
              </w:rPr>
              <w:t xml:space="preserve">Reading </w:t>
            </w:r>
          </w:p>
        </w:tc>
        <w:tc>
          <w:tcPr>
            <w:tcW w:w="2835" w:type="dxa"/>
            <w:tcBorders>
              <w:top w:val="single" w:sz="6" w:space="0" w:color="auto"/>
              <w:left w:val="single" w:sz="6" w:space="0" w:color="auto"/>
              <w:bottom w:val="single" w:sz="6" w:space="0" w:color="auto"/>
              <w:right w:val="single" w:sz="6" w:space="0" w:color="auto"/>
            </w:tcBorders>
            <w:hideMark/>
          </w:tcPr>
          <w:p w14:paraId="58935580" w14:textId="77777777" w:rsidR="00716ACC" w:rsidRDefault="00716ACC">
            <w:pPr>
              <w:pStyle w:val="paragraph"/>
              <w:textAlignment w:val="baseline"/>
              <w:rPr>
                <w:sz w:val="20"/>
                <w:szCs w:val="20"/>
                <w:lang w:val="en-US" w:eastAsia="en-US"/>
              </w:rPr>
            </w:pPr>
            <w:r>
              <w:rPr>
                <w:rStyle w:val="normaltextrun"/>
                <w:sz w:val="20"/>
                <w:szCs w:val="20"/>
                <w:lang w:eastAsia="en-US"/>
              </w:rPr>
              <w:t>Speech is easy to understand: there are no unnecessary pauses; phrasal stress and intonation contours, pronunciation of words</w:t>
            </w:r>
            <w:r>
              <w:rPr>
                <w:rStyle w:val="normaltextrun"/>
                <w:sz w:val="20"/>
                <w:szCs w:val="20"/>
                <w:lang w:val="en-US" w:eastAsia="en-US"/>
              </w:rPr>
              <w:t xml:space="preserve">. </w:t>
            </w:r>
          </w:p>
        </w:tc>
        <w:tc>
          <w:tcPr>
            <w:tcW w:w="2685" w:type="dxa"/>
            <w:tcBorders>
              <w:top w:val="single" w:sz="6" w:space="0" w:color="auto"/>
              <w:left w:val="single" w:sz="6" w:space="0" w:color="auto"/>
              <w:bottom w:val="single" w:sz="6" w:space="0" w:color="auto"/>
              <w:right w:val="single" w:sz="6" w:space="0" w:color="auto"/>
            </w:tcBorders>
            <w:hideMark/>
          </w:tcPr>
          <w:p w14:paraId="2743F986"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 xml:space="preserve">Speech is perceived quite easily, but there are unnecessary pauses; phrasal stress and intonation contours, with virtually no violations of the norm; several </w:t>
            </w:r>
            <w:r>
              <w:rPr>
                <w:rStyle w:val="normaltextrun"/>
                <w:sz w:val="20"/>
                <w:szCs w:val="20"/>
                <w:lang w:eastAsia="en-US"/>
              </w:rPr>
              <w:lastRenderedPageBreak/>
              <w:t>phonetic errors are allowed, including 1-2 errors that distort the meaning</w:t>
            </w:r>
          </w:p>
        </w:tc>
        <w:tc>
          <w:tcPr>
            <w:tcW w:w="3540" w:type="dxa"/>
            <w:tcBorders>
              <w:top w:val="single" w:sz="6" w:space="0" w:color="auto"/>
              <w:left w:val="single" w:sz="6" w:space="0" w:color="auto"/>
              <w:bottom w:val="single" w:sz="6" w:space="0" w:color="auto"/>
              <w:right w:val="single" w:sz="6" w:space="0" w:color="auto"/>
            </w:tcBorders>
            <w:hideMark/>
          </w:tcPr>
          <w:p w14:paraId="75C86457"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lastRenderedPageBreak/>
              <w:t>Speech is perceived quite easily, but there are unnecessary pauses; there are errors in phrasal stress and intonation contours; 5-7 phonetic errors are allowed, including errors that distort the meaning</w:t>
            </w:r>
          </w:p>
        </w:tc>
        <w:tc>
          <w:tcPr>
            <w:tcW w:w="3390" w:type="dxa"/>
            <w:tcBorders>
              <w:top w:val="single" w:sz="6" w:space="0" w:color="auto"/>
              <w:left w:val="single" w:sz="6" w:space="0" w:color="auto"/>
              <w:bottom w:val="single" w:sz="6" w:space="0" w:color="auto"/>
              <w:right w:val="single" w:sz="6" w:space="0" w:color="auto"/>
            </w:tcBorders>
            <w:hideMark/>
          </w:tcPr>
          <w:p w14:paraId="23BE5591"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Speech is not perceived due to unreasonable pauses; incorrect phrasal stresses and distorted intonation contours, a large number of phonetic errors were made</w:t>
            </w:r>
          </w:p>
        </w:tc>
      </w:tr>
      <w:tr w:rsidR="00716ACC" w:rsidRPr="00716ACC" w14:paraId="50593300" w14:textId="77777777" w:rsidTr="00716ACC">
        <w:trPr>
          <w:trHeight w:hRule="exact" w:val="3518"/>
        </w:trPr>
        <w:tc>
          <w:tcPr>
            <w:tcW w:w="2535" w:type="dxa"/>
            <w:tcBorders>
              <w:top w:val="single" w:sz="6" w:space="0" w:color="auto"/>
              <w:left w:val="single" w:sz="6" w:space="0" w:color="auto"/>
              <w:bottom w:val="single" w:sz="6" w:space="0" w:color="auto"/>
              <w:right w:val="single" w:sz="6" w:space="0" w:color="auto"/>
            </w:tcBorders>
            <w:hideMark/>
          </w:tcPr>
          <w:p w14:paraId="17C0674D" w14:textId="77777777" w:rsidR="00716ACC" w:rsidRDefault="00716ACC">
            <w:pPr>
              <w:pStyle w:val="paragraph"/>
              <w:spacing w:before="0" w:beforeAutospacing="0" w:after="0" w:afterAutospacing="0"/>
              <w:textAlignment w:val="baseline"/>
              <w:rPr>
                <w:sz w:val="20"/>
                <w:szCs w:val="20"/>
                <w:lang w:eastAsia="en-US"/>
              </w:rPr>
            </w:pPr>
            <w:r>
              <w:rPr>
                <w:sz w:val="20"/>
                <w:szCs w:val="20"/>
                <w:lang w:eastAsia="en-US"/>
              </w:rPr>
              <w:t>S</w:t>
            </w:r>
            <w:r>
              <w:rPr>
                <w:lang w:eastAsia="en-US"/>
              </w:rPr>
              <w:t xml:space="preserve">peaking </w:t>
            </w:r>
          </w:p>
        </w:tc>
        <w:tc>
          <w:tcPr>
            <w:tcW w:w="2835" w:type="dxa"/>
            <w:tcBorders>
              <w:top w:val="single" w:sz="6" w:space="0" w:color="auto"/>
              <w:left w:val="single" w:sz="6" w:space="0" w:color="auto"/>
              <w:bottom w:val="single" w:sz="6" w:space="0" w:color="auto"/>
              <w:right w:val="single" w:sz="6" w:space="0" w:color="auto"/>
            </w:tcBorders>
            <w:hideMark/>
          </w:tcPr>
          <w:p w14:paraId="4B47BC3B"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Lexical and grammatical formatting of speech, deep understanding of the text. the task is completed in full: the goal of communication is achieved; the topic is covered in full (all aspects specified in the assignment are fully, accurately and fully disclosed).</w:t>
            </w:r>
            <w:r>
              <w:rPr>
                <w:rStyle w:val="eop"/>
                <w:sz w:val="20"/>
                <w:szCs w:val="20"/>
                <w:lang w:eastAsia="en-US"/>
              </w:rPr>
              <w:t> </w:t>
            </w:r>
          </w:p>
        </w:tc>
        <w:tc>
          <w:tcPr>
            <w:tcW w:w="2685" w:type="dxa"/>
            <w:tcBorders>
              <w:top w:val="single" w:sz="6" w:space="0" w:color="auto"/>
              <w:left w:val="single" w:sz="6" w:space="0" w:color="auto"/>
              <w:bottom w:val="single" w:sz="6" w:space="0" w:color="auto"/>
              <w:right w:val="single" w:sz="6" w:space="0" w:color="auto"/>
            </w:tcBorders>
            <w:hideMark/>
          </w:tcPr>
          <w:p w14:paraId="1A0CF34F"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statement is logical and complete; There are introductory and concluding phrases that correspond to the topic. Logical communication tools are used correctly.</w:t>
            </w:r>
          </w:p>
        </w:tc>
        <w:tc>
          <w:tcPr>
            <w:tcW w:w="3540" w:type="dxa"/>
            <w:tcBorders>
              <w:top w:val="single" w:sz="6" w:space="0" w:color="auto"/>
              <w:left w:val="single" w:sz="6" w:space="0" w:color="auto"/>
              <w:bottom w:val="single" w:sz="6" w:space="0" w:color="auto"/>
              <w:right w:val="single" w:sz="6" w:space="0" w:color="auto"/>
            </w:tcBorders>
            <w:hideMark/>
          </w:tcPr>
          <w:p w14:paraId="7DDEE94C"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statement is basically logical and has a fairly complete character, BUT there is no introductory or concluding phrase, there are one or two violations in the use of logical communication means</w:t>
            </w:r>
          </w:p>
        </w:tc>
        <w:tc>
          <w:tcPr>
            <w:tcW w:w="3390" w:type="dxa"/>
            <w:tcBorders>
              <w:top w:val="single" w:sz="6" w:space="0" w:color="auto"/>
              <w:left w:val="single" w:sz="6" w:space="0" w:color="auto"/>
              <w:bottom w:val="single" w:sz="6" w:space="0" w:color="auto"/>
              <w:right w:val="single" w:sz="6" w:space="0" w:color="auto"/>
            </w:tcBorders>
            <w:hideMark/>
          </w:tcPr>
          <w:p w14:paraId="6BA91360"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Lack of lexical material, speech is not perceived due to unreasonable pauses; incorrect phrasal stresses and distorted intonation contours</w:t>
            </w:r>
          </w:p>
        </w:tc>
      </w:tr>
      <w:tr w:rsidR="00716ACC" w:rsidRPr="00716ACC" w14:paraId="308E9789"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hideMark/>
          </w:tcPr>
          <w:p w14:paraId="09065AD9" w14:textId="0371AA85" w:rsidR="00716ACC" w:rsidRDefault="00716ACC">
            <w:pPr>
              <w:pStyle w:val="paragraph"/>
              <w:spacing w:before="0" w:beforeAutospacing="0" w:after="0" w:afterAutospacing="0"/>
              <w:textAlignment w:val="baseline"/>
              <w:rPr>
                <w:sz w:val="20"/>
                <w:szCs w:val="20"/>
                <w:lang w:eastAsia="en-US"/>
              </w:rPr>
            </w:pPr>
            <w:r>
              <w:rPr>
                <w:sz w:val="20"/>
                <w:szCs w:val="20"/>
                <w:lang w:eastAsia="en-US"/>
              </w:rPr>
              <w:t xml:space="preserve">Translation </w:t>
            </w:r>
          </w:p>
        </w:tc>
        <w:tc>
          <w:tcPr>
            <w:tcW w:w="2835" w:type="dxa"/>
            <w:tcBorders>
              <w:top w:val="single" w:sz="6" w:space="0" w:color="auto"/>
              <w:left w:val="single" w:sz="6" w:space="0" w:color="auto"/>
              <w:bottom w:val="single" w:sz="6" w:space="0" w:color="auto"/>
              <w:right w:val="single" w:sz="6" w:space="0" w:color="auto"/>
            </w:tcBorders>
            <w:hideMark/>
          </w:tcPr>
          <w:p w14:paraId="53D7F41F" w14:textId="65C7FFAE"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 xml:space="preserve"> </w:t>
            </w:r>
            <w:r w:rsidRPr="00716ACC">
              <w:rPr>
                <w:rStyle w:val="normaltextrun"/>
                <w:sz w:val="20"/>
                <w:szCs w:val="20"/>
                <w:lang w:val="en-US" w:eastAsia="en-US"/>
              </w:rPr>
              <w:t>Equivalent translation: content identity of the target text, full lexical correspondence of the text, equivalent translation using basic grammatical structures characteristic of the corresponding language, compliance with stylistic norms for the entire text</w:t>
            </w:r>
            <w:r>
              <w:rPr>
                <w:rStyle w:val="normaltextrun"/>
                <w:sz w:val="20"/>
                <w:szCs w:val="20"/>
                <w:lang w:eastAsia="en-US"/>
              </w:rPr>
              <w:t>.</w:t>
            </w:r>
          </w:p>
        </w:tc>
        <w:tc>
          <w:tcPr>
            <w:tcW w:w="2685" w:type="dxa"/>
            <w:tcBorders>
              <w:top w:val="single" w:sz="6" w:space="0" w:color="auto"/>
              <w:left w:val="single" w:sz="6" w:space="0" w:color="auto"/>
              <w:bottom w:val="single" w:sz="6" w:space="0" w:color="auto"/>
              <w:right w:val="single" w:sz="6" w:space="0" w:color="auto"/>
            </w:tcBorders>
            <w:hideMark/>
          </w:tcPr>
          <w:p w14:paraId="1EBD396F" w14:textId="270B3C99" w:rsidR="00716ACC" w:rsidRDefault="00716ACC">
            <w:pPr>
              <w:pStyle w:val="paragraph"/>
              <w:spacing w:before="0" w:beforeAutospacing="0" w:after="0" w:afterAutospacing="0"/>
              <w:textAlignment w:val="baseline"/>
              <w:rPr>
                <w:sz w:val="20"/>
                <w:szCs w:val="20"/>
                <w:lang w:eastAsia="en-US"/>
              </w:rPr>
            </w:pPr>
            <w:r w:rsidRPr="00716ACC">
              <w:rPr>
                <w:rStyle w:val="normaltextrun"/>
                <w:sz w:val="20"/>
                <w:szCs w:val="20"/>
                <w:lang w:eastAsia="en-US"/>
              </w:rPr>
              <w:t xml:space="preserve">Translation errors do not violate the general meaning of the original, lack of lexical correspondence for 10-20% of the text, errors in the translation of basic grammatical structures characteristic of the corresponding language, compliance with stylistic norms for 80-90% of the </w:t>
            </w:r>
            <w:proofErr w:type="gramStart"/>
            <w:r w:rsidRPr="00716ACC">
              <w:rPr>
                <w:rStyle w:val="normaltextrun"/>
                <w:sz w:val="20"/>
                <w:szCs w:val="20"/>
                <w:lang w:eastAsia="en-US"/>
              </w:rPr>
              <w:t>text</w:t>
            </w:r>
            <w:r>
              <w:rPr>
                <w:rStyle w:val="normaltextrun"/>
                <w:sz w:val="20"/>
                <w:szCs w:val="20"/>
                <w:lang w:eastAsia="en-US"/>
              </w:rPr>
              <w:t xml:space="preserve"> .</w:t>
            </w:r>
            <w:proofErr w:type="gramEnd"/>
          </w:p>
        </w:tc>
        <w:tc>
          <w:tcPr>
            <w:tcW w:w="3540" w:type="dxa"/>
            <w:tcBorders>
              <w:top w:val="single" w:sz="6" w:space="0" w:color="auto"/>
              <w:left w:val="single" w:sz="6" w:space="0" w:color="auto"/>
              <w:bottom w:val="single" w:sz="6" w:space="0" w:color="auto"/>
              <w:right w:val="single" w:sz="6" w:space="0" w:color="auto"/>
            </w:tcBorders>
            <w:hideMark/>
          </w:tcPr>
          <w:p w14:paraId="5C510794" w14:textId="45530918" w:rsidR="00716ACC" w:rsidRDefault="00716ACC">
            <w:pPr>
              <w:pStyle w:val="paragraph"/>
              <w:spacing w:before="0" w:beforeAutospacing="0" w:after="0" w:afterAutospacing="0"/>
              <w:textAlignment w:val="baseline"/>
              <w:rPr>
                <w:sz w:val="20"/>
                <w:szCs w:val="20"/>
                <w:lang w:eastAsia="en-US"/>
              </w:rPr>
            </w:pPr>
            <w:r w:rsidRPr="00716ACC">
              <w:rPr>
                <w:rStyle w:val="normaltextrun"/>
                <w:sz w:val="20"/>
                <w:szCs w:val="20"/>
                <w:lang w:eastAsia="en-US"/>
              </w:rPr>
              <w:t>Inaccuracy in conveying the meaning: errors lead to an inaccurate transmission of the meaning of the original, but do not distort it completely, lack of lexical correspondence for 30-40% of the text, lack of grammatical correspondence for 30-40% of the text, compliance with stylistic norms for 60-70% of the text</w:t>
            </w:r>
          </w:p>
        </w:tc>
        <w:tc>
          <w:tcPr>
            <w:tcW w:w="3390" w:type="dxa"/>
            <w:tcBorders>
              <w:top w:val="single" w:sz="6" w:space="0" w:color="auto"/>
              <w:left w:val="single" w:sz="6" w:space="0" w:color="auto"/>
              <w:bottom w:val="single" w:sz="6" w:space="0" w:color="auto"/>
              <w:right w:val="single" w:sz="6" w:space="0" w:color="auto"/>
            </w:tcBorders>
            <w:hideMark/>
          </w:tcPr>
          <w:p w14:paraId="2B9C91B5" w14:textId="6758EBF2" w:rsidR="00716ACC" w:rsidRDefault="00641654">
            <w:pPr>
              <w:pStyle w:val="paragraph"/>
              <w:spacing w:before="0" w:beforeAutospacing="0" w:after="0" w:afterAutospacing="0"/>
              <w:textAlignment w:val="baseline"/>
              <w:rPr>
                <w:sz w:val="20"/>
                <w:szCs w:val="20"/>
                <w:lang w:eastAsia="en-US"/>
              </w:rPr>
            </w:pPr>
            <w:r w:rsidRPr="00716ACC">
              <w:rPr>
                <w:rStyle w:val="normaltextrun"/>
                <w:sz w:val="20"/>
                <w:szCs w:val="20"/>
                <w:lang w:eastAsia="en-US"/>
              </w:rPr>
              <w:t xml:space="preserve">Inequivalent </w:t>
            </w:r>
            <w:r>
              <w:rPr>
                <w:rStyle w:val="normaltextrun"/>
                <w:sz w:val="20"/>
                <w:szCs w:val="20"/>
                <w:lang w:eastAsia="en-US"/>
              </w:rPr>
              <w:t>conveying</w:t>
            </w:r>
            <w:r w:rsidR="00716ACC">
              <w:rPr>
                <w:rStyle w:val="normaltextrun"/>
                <w:sz w:val="20"/>
                <w:szCs w:val="20"/>
              </w:rPr>
              <w:t xml:space="preserve"> </w:t>
            </w:r>
            <w:r w:rsidR="00716ACC" w:rsidRPr="00716ACC">
              <w:rPr>
                <w:rStyle w:val="normaltextrun"/>
                <w:sz w:val="20"/>
                <w:szCs w:val="20"/>
                <w:lang w:eastAsia="en-US"/>
              </w:rPr>
              <w:t>of meaning: errors represent a gross distortion of the meaning of the original content, lack of lexical correspondence for 70-100% of the text, lack of grammatical correspondence for 70-100% of the text, compliance with stylistic norms for less than 30% of the text.</w:t>
            </w:r>
          </w:p>
        </w:tc>
      </w:tr>
      <w:tr w:rsidR="00716ACC" w:rsidRPr="00716ACC" w14:paraId="491057EF"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hideMark/>
          </w:tcPr>
          <w:p w14:paraId="695820E2" w14:textId="77777777" w:rsidR="00716ACC" w:rsidRDefault="00716ACC">
            <w:pPr>
              <w:pStyle w:val="paragraph"/>
              <w:spacing w:before="0" w:beforeAutospacing="0" w:after="0" w:afterAutospacing="0"/>
              <w:textAlignment w:val="baseline"/>
              <w:rPr>
                <w:sz w:val="20"/>
                <w:szCs w:val="20"/>
                <w:lang w:eastAsia="en-US"/>
              </w:rPr>
            </w:pPr>
            <w:r>
              <w:rPr>
                <w:rStyle w:val="normaltextrun"/>
                <w:lang w:eastAsia="en-US"/>
              </w:rPr>
              <w:t xml:space="preserve">Writing </w:t>
            </w:r>
          </w:p>
        </w:tc>
        <w:tc>
          <w:tcPr>
            <w:tcW w:w="2835" w:type="dxa"/>
            <w:tcBorders>
              <w:top w:val="single" w:sz="6" w:space="0" w:color="auto"/>
              <w:left w:val="single" w:sz="6" w:space="0" w:color="auto"/>
              <w:bottom w:val="single" w:sz="6" w:space="0" w:color="auto"/>
              <w:right w:val="single" w:sz="6" w:space="0" w:color="auto"/>
            </w:tcBorders>
            <w:hideMark/>
          </w:tcPr>
          <w:p w14:paraId="74F26E31"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writing demonstrates clarity, conciseness and correctness. Strictly follows the APA style.</w:t>
            </w:r>
            <w:r>
              <w:rPr>
                <w:rStyle w:val="eop"/>
                <w:sz w:val="20"/>
                <w:szCs w:val="20"/>
                <w:lang w:eastAsia="en-US"/>
              </w:rPr>
              <w:t> </w:t>
            </w:r>
          </w:p>
        </w:tc>
        <w:tc>
          <w:tcPr>
            <w:tcW w:w="2685" w:type="dxa"/>
            <w:tcBorders>
              <w:top w:val="single" w:sz="6" w:space="0" w:color="auto"/>
              <w:left w:val="single" w:sz="6" w:space="0" w:color="auto"/>
              <w:bottom w:val="single" w:sz="6" w:space="0" w:color="auto"/>
              <w:right w:val="single" w:sz="6" w:space="0" w:color="auto"/>
            </w:tcBorders>
            <w:hideMark/>
          </w:tcPr>
          <w:p w14:paraId="137A43D1" w14:textId="3C6E7C28" w:rsidR="00716ACC" w:rsidRDefault="00716ACC">
            <w:pPr>
              <w:pStyle w:val="paragraph"/>
              <w:spacing w:before="0" w:beforeAutospacing="0" w:after="0" w:afterAutospacing="0"/>
              <w:textAlignment w:val="baseline"/>
              <w:rPr>
                <w:rStyle w:val="eop"/>
              </w:rPr>
            </w:pPr>
            <w:r>
              <w:rPr>
                <w:rStyle w:val="normaltextrun"/>
                <w:sz w:val="20"/>
                <w:szCs w:val="20"/>
                <w:lang w:eastAsia="en-US"/>
              </w:rPr>
              <w:t xml:space="preserve">The letter demonstrates clarity, conciseness and correctness. </w:t>
            </w:r>
            <w:r w:rsidR="00641654">
              <w:rPr>
                <w:rStyle w:val="normaltextrun"/>
                <w:sz w:val="20"/>
                <w:szCs w:val="20"/>
                <w:lang w:eastAsia="en-US"/>
              </w:rPr>
              <w:t>Basically,</w:t>
            </w:r>
            <w:r>
              <w:rPr>
                <w:rStyle w:val="normaltextrun"/>
                <w:sz w:val="20"/>
                <w:szCs w:val="20"/>
                <w:lang w:eastAsia="en-US"/>
              </w:rPr>
              <w:t xml:space="preserve"> follows the APA style.</w:t>
            </w:r>
            <w:r>
              <w:rPr>
                <w:rStyle w:val="eop"/>
                <w:sz w:val="20"/>
                <w:szCs w:val="20"/>
                <w:lang w:eastAsia="en-US"/>
              </w:rPr>
              <w:t> </w:t>
            </w:r>
          </w:p>
        </w:tc>
        <w:tc>
          <w:tcPr>
            <w:tcW w:w="3540" w:type="dxa"/>
            <w:tcBorders>
              <w:top w:val="single" w:sz="6" w:space="0" w:color="auto"/>
              <w:left w:val="single" w:sz="6" w:space="0" w:color="auto"/>
              <w:bottom w:val="single" w:sz="6" w:space="0" w:color="auto"/>
              <w:right w:val="single" w:sz="6" w:space="0" w:color="auto"/>
            </w:tcBorders>
            <w:hideMark/>
          </w:tcPr>
          <w:p w14:paraId="54885FB3" w14:textId="77777777" w:rsidR="00716ACC" w:rsidRDefault="00716ACC">
            <w:pPr>
              <w:pStyle w:val="paragraph"/>
              <w:spacing w:before="0" w:beforeAutospacing="0" w:after="0" w:afterAutospacing="0"/>
              <w:textAlignment w:val="baseline"/>
            </w:pPr>
            <w:r>
              <w:rPr>
                <w:rStyle w:val="normaltextrun"/>
                <w:sz w:val="20"/>
                <w:szCs w:val="20"/>
                <w:lang w:eastAsia="en-US"/>
              </w:rPr>
              <w:t>The letter has some key errors and clarity needs to be improved. There are mistakes in following the APA style.</w:t>
            </w:r>
            <w:r>
              <w:rPr>
                <w:rStyle w:val="eop"/>
                <w:sz w:val="20"/>
                <w:szCs w:val="20"/>
                <w:lang w:eastAsia="en-US"/>
              </w:rPr>
              <w:t> </w:t>
            </w:r>
          </w:p>
        </w:tc>
        <w:tc>
          <w:tcPr>
            <w:tcW w:w="3390" w:type="dxa"/>
            <w:tcBorders>
              <w:top w:val="single" w:sz="6" w:space="0" w:color="auto"/>
              <w:left w:val="single" w:sz="6" w:space="0" w:color="auto"/>
              <w:bottom w:val="single" w:sz="6" w:space="0" w:color="auto"/>
              <w:right w:val="single" w:sz="6" w:space="0" w:color="auto"/>
            </w:tcBorders>
            <w:hideMark/>
          </w:tcPr>
          <w:p w14:paraId="0ECC2767"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writing is unclear, it is difficult to follow the content. Lots of mistakes in following the APA style.</w:t>
            </w:r>
            <w:r>
              <w:rPr>
                <w:rStyle w:val="eop"/>
                <w:sz w:val="20"/>
                <w:szCs w:val="20"/>
                <w:lang w:eastAsia="en-US"/>
              </w:rPr>
              <w:t> </w:t>
            </w:r>
          </w:p>
        </w:tc>
      </w:tr>
    </w:tbl>
    <w:p w14:paraId="09345B4E" w14:textId="77777777" w:rsidR="00716ACC" w:rsidRPr="00BD7A0A" w:rsidRDefault="00716ACC" w:rsidP="00345A90">
      <w:pPr>
        <w:jc w:val="both"/>
        <w:rPr>
          <w:b/>
          <w:lang w:val="en-US"/>
        </w:rPr>
      </w:pPr>
    </w:p>
    <w:sectPr w:rsidR="00716ACC" w:rsidRPr="00BD7A0A" w:rsidSect="00162234">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E3A1" w14:textId="77777777" w:rsidR="00162234" w:rsidRDefault="00162234" w:rsidP="004C6A23">
      <w:r>
        <w:separator/>
      </w:r>
    </w:p>
  </w:endnote>
  <w:endnote w:type="continuationSeparator" w:id="0">
    <w:p w14:paraId="58D311A3" w14:textId="77777777" w:rsidR="00162234" w:rsidRDefault="00162234" w:rsidP="004C6A23">
      <w:r>
        <w:continuationSeparator/>
      </w:r>
    </w:p>
  </w:endnote>
  <w:endnote w:type="continuationNotice" w:id="1">
    <w:p w14:paraId="43FB25A2" w14:textId="77777777" w:rsidR="00162234" w:rsidRDefault="00162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9461" w14:textId="77777777" w:rsidR="00162234" w:rsidRDefault="00162234" w:rsidP="004C6A23">
      <w:r>
        <w:separator/>
      </w:r>
    </w:p>
  </w:footnote>
  <w:footnote w:type="continuationSeparator" w:id="0">
    <w:p w14:paraId="2A0A880B" w14:textId="77777777" w:rsidR="00162234" w:rsidRDefault="00162234" w:rsidP="004C6A23">
      <w:r>
        <w:continuationSeparator/>
      </w:r>
    </w:p>
  </w:footnote>
  <w:footnote w:type="continuationNotice" w:id="1">
    <w:p w14:paraId="55400233" w14:textId="77777777" w:rsidR="00162234" w:rsidRDefault="00162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84594"/>
    <w:multiLevelType w:val="hybridMultilevel"/>
    <w:tmpl w:val="0B4C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1129F8"/>
    <w:multiLevelType w:val="hybridMultilevel"/>
    <w:tmpl w:val="9148E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23970"/>
    <w:multiLevelType w:val="multilevel"/>
    <w:tmpl w:val="7C0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EE22E8"/>
    <w:multiLevelType w:val="hybridMultilevel"/>
    <w:tmpl w:val="1412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313BDC"/>
    <w:multiLevelType w:val="hybridMultilevel"/>
    <w:tmpl w:val="F578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85EA7"/>
    <w:multiLevelType w:val="hybridMultilevel"/>
    <w:tmpl w:val="1412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C5A4F"/>
    <w:multiLevelType w:val="multilevel"/>
    <w:tmpl w:val="A96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E493A"/>
    <w:multiLevelType w:val="hybridMultilevel"/>
    <w:tmpl w:val="A8EAB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154472"/>
    <w:multiLevelType w:val="hybridMultilevel"/>
    <w:tmpl w:val="27C8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4812C8"/>
    <w:multiLevelType w:val="multilevel"/>
    <w:tmpl w:val="793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C576E"/>
    <w:multiLevelType w:val="hybridMultilevel"/>
    <w:tmpl w:val="57F2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73C06"/>
    <w:multiLevelType w:val="hybridMultilevel"/>
    <w:tmpl w:val="C7D2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FD638F5"/>
    <w:multiLevelType w:val="hybridMultilevel"/>
    <w:tmpl w:val="AF9210F4"/>
    <w:lvl w:ilvl="0" w:tplc="C2AE41F8">
      <w:start w:val="1"/>
      <w:numFmt w:val="bullet"/>
      <w:lvlText w:val=""/>
      <w:lvlJc w:val="left"/>
      <w:pPr>
        <w:tabs>
          <w:tab w:val="num" w:pos="720"/>
        </w:tabs>
        <w:ind w:left="720" w:hanging="360"/>
      </w:pPr>
      <w:rPr>
        <w:rFonts w:ascii="Wingdings 3" w:hAnsi="Wingdings 3" w:hint="default"/>
      </w:rPr>
    </w:lvl>
    <w:lvl w:ilvl="1" w:tplc="4B22D260" w:tentative="1">
      <w:start w:val="1"/>
      <w:numFmt w:val="bullet"/>
      <w:lvlText w:val=""/>
      <w:lvlJc w:val="left"/>
      <w:pPr>
        <w:tabs>
          <w:tab w:val="num" w:pos="1440"/>
        </w:tabs>
        <w:ind w:left="1440" w:hanging="360"/>
      </w:pPr>
      <w:rPr>
        <w:rFonts w:ascii="Wingdings 3" w:hAnsi="Wingdings 3" w:hint="default"/>
      </w:rPr>
    </w:lvl>
    <w:lvl w:ilvl="2" w:tplc="5896EAAC" w:tentative="1">
      <w:start w:val="1"/>
      <w:numFmt w:val="bullet"/>
      <w:lvlText w:val=""/>
      <w:lvlJc w:val="left"/>
      <w:pPr>
        <w:tabs>
          <w:tab w:val="num" w:pos="2160"/>
        </w:tabs>
        <w:ind w:left="2160" w:hanging="360"/>
      </w:pPr>
      <w:rPr>
        <w:rFonts w:ascii="Wingdings 3" w:hAnsi="Wingdings 3" w:hint="default"/>
      </w:rPr>
    </w:lvl>
    <w:lvl w:ilvl="3" w:tplc="8448683E" w:tentative="1">
      <w:start w:val="1"/>
      <w:numFmt w:val="bullet"/>
      <w:lvlText w:val=""/>
      <w:lvlJc w:val="left"/>
      <w:pPr>
        <w:tabs>
          <w:tab w:val="num" w:pos="2880"/>
        </w:tabs>
        <w:ind w:left="2880" w:hanging="360"/>
      </w:pPr>
      <w:rPr>
        <w:rFonts w:ascii="Wingdings 3" w:hAnsi="Wingdings 3" w:hint="default"/>
      </w:rPr>
    </w:lvl>
    <w:lvl w:ilvl="4" w:tplc="7286DE7E" w:tentative="1">
      <w:start w:val="1"/>
      <w:numFmt w:val="bullet"/>
      <w:lvlText w:val=""/>
      <w:lvlJc w:val="left"/>
      <w:pPr>
        <w:tabs>
          <w:tab w:val="num" w:pos="3600"/>
        </w:tabs>
        <w:ind w:left="3600" w:hanging="360"/>
      </w:pPr>
      <w:rPr>
        <w:rFonts w:ascii="Wingdings 3" w:hAnsi="Wingdings 3" w:hint="default"/>
      </w:rPr>
    </w:lvl>
    <w:lvl w:ilvl="5" w:tplc="46EEA9E8" w:tentative="1">
      <w:start w:val="1"/>
      <w:numFmt w:val="bullet"/>
      <w:lvlText w:val=""/>
      <w:lvlJc w:val="left"/>
      <w:pPr>
        <w:tabs>
          <w:tab w:val="num" w:pos="4320"/>
        </w:tabs>
        <w:ind w:left="4320" w:hanging="360"/>
      </w:pPr>
      <w:rPr>
        <w:rFonts w:ascii="Wingdings 3" w:hAnsi="Wingdings 3" w:hint="default"/>
      </w:rPr>
    </w:lvl>
    <w:lvl w:ilvl="6" w:tplc="9C88AEE8" w:tentative="1">
      <w:start w:val="1"/>
      <w:numFmt w:val="bullet"/>
      <w:lvlText w:val=""/>
      <w:lvlJc w:val="left"/>
      <w:pPr>
        <w:tabs>
          <w:tab w:val="num" w:pos="5040"/>
        </w:tabs>
        <w:ind w:left="5040" w:hanging="360"/>
      </w:pPr>
      <w:rPr>
        <w:rFonts w:ascii="Wingdings 3" w:hAnsi="Wingdings 3" w:hint="default"/>
      </w:rPr>
    </w:lvl>
    <w:lvl w:ilvl="7" w:tplc="79C286CE" w:tentative="1">
      <w:start w:val="1"/>
      <w:numFmt w:val="bullet"/>
      <w:lvlText w:val=""/>
      <w:lvlJc w:val="left"/>
      <w:pPr>
        <w:tabs>
          <w:tab w:val="num" w:pos="5760"/>
        </w:tabs>
        <w:ind w:left="5760" w:hanging="360"/>
      </w:pPr>
      <w:rPr>
        <w:rFonts w:ascii="Wingdings 3" w:hAnsi="Wingdings 3" w:hint="default"/>
      </w:rPr>
    </w:lvl>
    <w:lvl w:ilvl="8" w:tplc="2618CD0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1D67903"/>
    <w:multiLevelType w:val="multilevel"/>
    <w:tmpl w:val="8F7A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5A3853"/>
    <w:multiLevelType w:val="hybridMultilevel"/>
    <w:tmpl w:val="6E089D08"/>
    <w:lvl w:ilvl="0" w:tplc="D1A2B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4406695">
    <w:abstractNumId w:val="23"/>
  </w:num>
  <w:num w:numId="2" w16cid:durableId="1078211382">
    <w:abstractNumId w:val="8"/>
  </w:num>
  <w:num w:numId="3" w16cid:durableId="950015116">
    <w:abstractNumId w:val="6"/>
  </w:num>
  <w:num w:numId="4" w16cid:durableId="1649554311">
    <w:abstractNumId w:val="1"/>
  </w:num>
  <w:num w:numId="5" w16cid:durableId="1541896645">
    <w:abstractNumId w:val="2"/>
  </w:num>
  <w:num w:numId="6" w16cid:durableId="781728404">
    <w:abstractNumId w:val="3"/>
  </w:num>
  <w:num w:numId="7" w16cid:durableId="199901389">
    <w:abstractNumId w:val="9"/>
  </w:num>
  <w:num w:numId="8" w16cid:durableId="228998698">
    <w:abstractNumId w:val="0"/>
  </w:num>
  <w:num w:numId="9" w16cid:durableId="1394156790">
    <w:abstractNumId w:val="14"/>
  </w:num>
  <w:num w:numId="10" w16cid:durableId="766465220">
    <w:abstractNumId w:val="20"/>
  </w:num>
  <w:num w:numId="11" w16cid:durableId="363487695">
    <w:abstractNumId w:val="19"/>
  </w:num>
  <w:num w:numId="12" w16cid:durableId="1540120410">
    <w:abstractNumId w:val="10"/>
  </w:num>
  <w:num w:numId="13" w16cid:durableId="287863273">
    <w:abstractNumId w:val="16"/>
  </w:num>
  <w:num w:numId="14" w16cid:durableId="1576013588">
    <w:abstractNumId w:val="5"/>
  </w:num>
  <w:num w:numId="15" w16cid:durableId="1739786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2154928">
    <w:abstractNumId w:val="11"/>
  </w:num>
  <w:num w:numId="17" w16cid:durableId="1119691048">
    <w:abstractNumId w:val="24"/>
  </w:num>
  <w:num w:numId="18" w16cid:durableId="1677146136">
    <w:abstractNumId w:val="12"/>
  </w:num>
  <w:num w:numId="19" w16cid:durableId="1861165289">
    <w:abstractNumId w:val="15"/>
  </w:num>
  <w:num w:numId="20" w16cid:durableId="493497642">
    <w:abstractNumId w:val="21"/>
  </w:num>
  <w:num w:numId="21" w16cid:durableId="1475638521">
    <w:abstractNumId w:val="17"/>
  </w:num>
  <w:num w:numId="22" w16cid:durableId="1666200873">
    <w:abstractNumId w:val="18"/>
  </w:num>
  <w:num w:numId="23" w16cid:durableId="491801768">
    <w:abstractNumId w:val="4"/>
  </w:num>
  <w:num w:numId="24" w16cid:durableId="824707584">
    <w:abstractNumId w:val="13"/>
  </w:num>
  <w:num w:numId="25" w16cid:durableId="559560237">
    <w:abstractNumId w:val="7"/>
  </w:num>
  <w:num w:numId="26" w16cid:durableId="5469861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B2E"/>
    <w:rsid w:val="00000DBF"/>
    <w:rsid w:val="00000E31"/>
    <w:rsid w:val="00001D00"/>
    <w:rsid w:val="000023AC"/>
    <w:rsid w:val="0000266D"/>
    <w:rsid w:val="00003C69"/>
    <w:rsid w:val="00010FAE"/>
    <w:rsid w:val="000118E4"/>
    <w:rsid w:val="0001583E"/>
    <w:rsid w:val="00020733"/>
    <w:rsid w:val="00021CB8"/>
    <w:rsid w:val="00022D4C"/>
    <w:rsid w:val="00024786"/>
    <w:rsid w:val="00026472"/>
    <w:rsid w:val="000267FB"/>
    <w:rsid w:val="0003132B"/>
    <w:rsid w:val="0003155F"/>
    <w:rsid w:val="00033390"/>
    <w:rsid w:val="00033BCF"/>
    <w:rsid w:val="00035CC8"/>
    <w:rsid w:val="0004111D"/>
    <w:rsid w:val="0004510D"/>
    <w:rsid w:val="00051A37"/>
    <w:rsid w:val="00052C1C"/>
    <w:rsid w:val="000544CE"/>
    <w:rsid w:val="0005625E"/>
    <w:rsid w:val="00057983"/>
    <w:rsid w:val="00057ECB"/>
    <w:rsid w:val="0006090D"/>
    <w:rsid w:val="0006202B"/>
    <w:rsid w:val="00062B20"/>
    <w:rsid w:val="000634C4"/>
    <w:rsid w:val="00063C75"/>
    <w:rsid w:val="00065750"/>
    <w:rsid w:val="00065FCD"/>
    <w:rsid w:val="00067B21"/>
    <w:rsid w:val="00070DE9"/>
    <w:rsid w:val="00072014"/>
    <w:rsid w:val="00076BBA"/>
    <w:rsid w:val="000776D9"/>
    <w:rsid w:val="00077BE5"/>
    <w:rsid w:val="00080984"/>
    <w:rsid w:val="00080FF0"/>
    <w:rsid w:val="00083D68"/>
    <w:rsid w:val="00090825"/>
    <w:rsid w:val="00090950"/>
    <w:rsid w:val="000932C5"/>
    <w:rsid w:val="000936D2"/>
    <w:rsid w:val="00094504"/>
    <w:rsid w:val="00094644"/>
    <w:rsid w:val="000955E8"/>
    <w:rsid w:val="000A0F49"/>
    <w:rsid w:val="000A2D9E"/>
    <w:rsid w:val="000A30E3"/>
    <w:rsid w:val="000A3913"/>
    <w:rsid w:val="000A447E"/>
    <w:rsid w:val="000A4CFB"/>
    <w:rsid w:val="000A5624"/>
    <w:rsid w:val="000A64C4"/>
    <w:rsid w:val="000A6617"/>
    <w:rsid w:val="000B228A"/>
    <w:rsid w:val="000B254C"/>
    <w:rsid w:val="000B26E2"/>
    <w:rsid w:val="000B3DD4"/>
    <w:rsid w:val="000B6027"/>
    <w:rsid w:val="000B768C"/>
    <w:rsid w:val="000C085C"/>
    <w:rsid w:val="000C29CE"/>
    <w:rsid w:val="000C2E1B"/>
    <w:rsid w:val="000C4466"/>
    <w:rsid w:val="000C5A49"/>
    <w:rsid w:val="000C615F"/>
    <w:rsid w:val="000C68BD"/>
    <w:rsid w:val="000D133D"/>
    <w:rsid w:val="000D2D8F"/>
    <w:rsid w:val="000D4D4A"/>
    <w:rsid w:val="000D4DF1"/>
    <w:rsid w:val="000D7438"/>
    <w:rsid w:val="000D7A06"/>
    <w:rsid w:val="000E048B"/>
    <w:rsid w:val="000E1A39"/>
    <w:rsid w:val="000E2575"/>
    <w:rsid w:val="000E3AA2"/>
    <w:rsid w:val="000E3B00"/>
    <w:rsid w:val="000E507B"/>
    <w:rsid w:val="000E5A3B"/>
    <w:rsid w:val="000E7B60"/>
    <w:rsid w:val="000E7B93"/>
    <w:rsid w:val="000F1803"/>
    <w:rsid w:val="000F2D2E"/>
    <w:rsid w:val="0010667E"/>
    <w:rsid w:val="00110285"/>
    <w:rsid w:val="00113406"/>
    <w:rsid w:val="001173CE"/>
    <w:rsid w:val="0011781B"/>
    <w:rsid w:val="00122EF2"/>
    <w:rsid w:val="00125B10"/>
    <w:rsid w:val="00125FA7"/>
    <w:rsid w:val="001304F7"/>
    <w:rsid w:val="00131428"/>
    <w:rsid w:val="00132634"/>
    <w:rsid w:val="00132689"/>
    <w:rsid w:val="001347E4"/>
    <w:rsid w:val="00134C28"/>
    <w:rsid w:val="00137205"/>
    <w:rsid w:val="0013795D"/>
    <w:rsid w:val="00137E5F"/>
    <w:rsid w:val="00143FEA"/>
    <w:rsid w:val="00144F82"/>
    <w:rsid w:val="0015072D"/>
    <w:rsid w:val="0015176D"/>
    <w:rsid w:val="00156F0B"/>
    <w:rsid w:val="00161969"/>
    <w:rsid w:val="00162234"/>
    <w:rsid w:val="00162D78"/>
    <w:rsid w:val="001640C9"/>
    <w:rsid w:val="001679E6"/>
    <w:rsid w:val="00170D18"/>
    <w:rsid w:val="001717D6"/>
    <w:rsid w:val="001727D5"/>
    <w:rsid w:val="00174F19"/>
    <w:rsid w:val="00180966"/>
    <w:rsid w:val="00180AF4"/>
    <w:rsid w:val="00180F23"/>
    <w:rsid w:val="001815D6"/>
    <w:rsid w:val="00181AB5"/>
    <w:rsid w:val="001912D8"/>
    <w:rsid w:val="001A1046"/>
    <w:rsid w:val="001A2706"/>
    <w:rsid w:val="001A27C6"/>
    <w:rsid w:val="001A4025"/>
    <w:rsid w:val="001A4B41"/>
    <w:rsid w:val="001A5411"/>
    <w:rsid w:val="001A7302"/>
    <w:rsid w:val="001A7629"/>
    <w:rsid w:val="001B06C3"/>
    <w:rsid w:val="001B0F79"/>
    <w:rsid w:val="001B11A6"/>
    <w:rsid w:val="001B7198"/>
    <w:rsid w:val="001C095F"/>
    <w:rsid w:val="001C1952"/>
    <w:rsid w:val="001C3867"/>
    <w:rsid w:val="001C3D29"/>
    <w:rsid w:val="001C67F5"/>
    <w:rsid w:val="001C6974"/>
    <w:rsid w:val="001C6E27"/>
    <w:rsid w:val="001C75E3"/>
    <w:rsid w:val="001D1464"/>
    <w:rsid w:val="001D34DC"/>
    <w:rsid w:val="001D4997"/>
    <w:rsid w:val="001E1E8B"/>
    <w:rsid w:val="001E2D62"/>
    <w:rsid w:val="001E3903"/>
    <w:rsid w:val="001E7031"/>
    <w:rsid w:val="001E724B"/>
    <w:rsid w:val="001F0AF5"/>
    <w:rsid w:val="001F3EDD"/>
    <w:rsid w:val="001F4B17"/>
    <w:rsid w:val="001F5F52"/>
    <w:rsid w:val="001F6E5F"/>
    <w:rsid w:val="00200490"/>
    <w:rsid w:val="00203226"/>
    <w:rsid w:val="00204F9C"/>
    <w:rsid w:val="00206E46"/>
    <w:rsid w:val="00207EC4"/>
    <w:rsid w:val="00212C50"/>
    <w:rsid w:val="00214A1E"/>
    <w:rsid w:val="0021564C"/>
    <w:rsid w:val="00216100"/>
    <w:rsid w:val="0022258E"/>
    <w:rsid w:val="0022591E"/>
    <w:rsid w:val="00227CD1"/>
    <w:rsid w:val="00227FC8"/>
    <w:rsid w:val="00231489"/>
    <w:rsid w:val="00232D7C"/>
    <w:rsid w:val="00244437"/>
    <w:rsid w:val="002506A9"/>
    <w:rsid w:val="002529A9"/>
    <w:rsid w:val="00252D22"/>
    <w:rsid w:val="00260C81"/>
    <w:rsid w:val="00261901"/>
    <w:rsid w:val="0026345C"/>
    <w:rsid w:val="00263470"/>
    <w:rsid w:val="00265195"/>
    <w:rsid w:val="002668F7"/>
    <w:rsid w:val="00266F84"/>
    <w:rsid w:val="00267229"/>
    <w:rsid w:val="002701EE"/>
    <w:rsid w:val="002720AE"/>
    <w:rsid w:val="002736C3"/>
    <w:rsid w:val="002746C3"/>
    <w:rsid w:val="00276366"/>
    <w:rsid w:val="00281828"/>
    <w:rsid w:val="00282829"/>
    <w:rsid w:val="00283913"/>
    <w:rsid w:val="0028456C"/>
    <w:rsid w:val="00286CD0"/>
    <w:rsid w:val="00286D6F"/>
    <w:rsid w:val="00287F31"/>
    <w:rsid w:val="00290E2F"/>
    <w:rsid w:val="00291353"/>
    <w:rsid w:val="00293057"/>
    <w:rsid w:val="00293058"/>
    <w:rsid w:val="00296472"/>
    <w:rsid w:val="002A021D"/>
    <w:rsid w:val="002A103A"/>
    <w:rsid w:val="002A54FB"/>
    <w:rsid w:val="002A5787"/>
    <w:rsid w:val="002A6C44"/>
    <w:rsid w:val="002A6DD3"/>
    <w:rsid w:val="002B242F"/>
    <w:rsid w:val="002B4684"/>
    <w:rsid w:val="002B69DB"/>
    <w:rsid w:val="002C05CD"/>
    <w:rsid w:val="002C0F20"/>
    <w:rsid w:val="002C1D33"/>
    <w:rsid w:val="002C79B4"/>
    <w:rsid w:val="002D6168"/>
    <w:rsid w:val="002E28AC"/>
    <w:rsid w:val="002E58FA"/>
    <w:rsid w:val="002E6297"/>
    <w:rsid w:val="002F1A09"/>
    <w:rsid w:val="002F266E"/>
    <w:rsid w:val="002F2C36"/>
    <w:rsid w:val="002F4892"/>
    <w:rsid w:val="002F719E"/>
    <w:rsid w:val="002F7F65"/>
    <w:rsid w:val="0030037A"/>
    <w:rsid w:val="00302635"/>
    <w:rsid w:val="00304141"/>
    <w:rsid w:val="0030728E"/>
    <w:rsid w:val="00311121"/>
    <w:rsid w:val="003126D5"/>
    <w:rsid w:val="0031399E"/>
    <w:rsid w:val="00313E0A"/>
    <w:rsid w:val="003225BD"/>
    <w:rsid w:val="00323280"/>
    <w:rsid w:val="00323908"/>
    <w:rsid w:val="00323CB5"/>
    <w:rsid w:val="0032430D"/>
    <w:rsid w:val="00330851"/>
    <w:rsid w:val="003339A0"/>
    <w:rsid w:val="00334A17"/>
    <w:rsid w:val="00337B25"/>
    <w:rsid w:val="0034309A"/>
    <w:rsid w:val="003441D7"/>
    <w:rsid w:val="00345869"/>
    <w:rsid w:val="00345A90"/>
    <w:rsid w:val="00353224"/>
    <w:rsid w:val="003619E0"/>
    <w:rsid w:val="00361A10"/>
    <w:rsid w:val="00362403"/>
    <w:rsid w:val="00362518"/>
    <w:rsid w:val="00363464"/>
    <w:rsid w:val="00365EF8"/>
    <w:rsid w:val="00366E25"/>
    <w:rsid w:val="0037020F"/>
    <w:rsid w:val="00372686"/>
    <w:rsid w:val="00373E69"/>
    <w:rsid w:val="003746E9"/>
    <w:rsid w:val="003762AA"/>
    <w:rsid w:val="00377397"/>
    <w:rsid w:val="00377B71"/>
    <w:rsid w:val="00381E56"/>
    <w:rsid w:val="00384CD8"/>
    <w:rsid w:val="00385647"/>
    <w:rsid w:val="00385F64"/>
    <w:rsid w:val="003861BB"/>
    <w:rsid w:val="003905E4"/>
    <w:rsid w:val="003962E9"/>
    <w:rsid w:val="003A1E8F"/>
    <w:rsid w:val="003A4E0C"/>
    <w:rsid w:val="003A64E4"/>
    <w:rsid w:val="003B197D"/>
    <w:rsid w:val="003B4589"/>
    <w:rsid w:val="003B57C0"/>
    <w:rsid w:val="003B65F5"/>
    <w:rsid w:val="003C08C9"/>
    <w:rsid w:val="003C1155"/>
    <w:rsid w:val="003C29AA"/>
    <w:rsid w:val="003C620B"/>
    <w:rsid w:val="003C747F"/>
    <w:rsid w:val="003C7CCD"/>
    <w:rsid w:val="003D0455"/>
    <w:rsid w:val="003D0BFA"/>
    <w:rsid w:val="003D4A42"/>
    <w:rsid w:val="003D4B0A"/>
    <w:rsid w:val="003D69B3"/>
    <w:rsid w:val="003D7631"/>
    <w:rsid w:val="003E6760"/>
    <w:rsid w:val="003E6E0D"/>
    <w:rsid w:val="003F0CE9"/>
    <w:rsid w:val="003F2DC5"/>
    <w:rsid w:val="003F4279"/>
    <w:rsid w:val="003F4F34"/>
    <w:rsid w:val="003F50E7"/>
    <w:rsid w:val="003F5376"/>
    <w:rsid w:val="003F5E26"/>
    <w:rsid w:val="00401A75"/>
    <w:rsid w:val="00404B63"/>
    <w:rsid w:val="00404F81"/>
    <w:rsid w:val="004065C8"/>
    <w:rsid w:val="00407938"/>
    <w:rsid w:val="00407F88"/>
    <w:rsid w:val="00410A74"/>
    <w:rsid w:val="0041235C"/>
    <w:rsid w:val="00420B05"/>
    <w:rsid w:val="0042466E"/>
    <w:rsid w:val="0042498E"/>
    <w:rsid w:val="004260D0"/>
    <w:rsid w:val="0042668C"/>
    <w:rsid w:val="00430D42"/>
    <w:rsid w:val="004314BD"/>
    <w:rsid w:val="00432748"/>
    <w:rsid w:val="00434B98"/>
    <w:rsid w:val="00441994"/>
    <w:rsid w:val="00444557"/>
    <w:rsid w:val="00444FAD"/>
    <w:rsid w:val="00450A5D"/>
    <w:rsid w:val="00451CB8"/>
    <w:rsid w:val="0045428C"/>
    <w:rsid w:val="004552AE"/>
    <w:rsid w:val="00455784"/>
    <w:rsid w:val="00457207"/>
    <w:rsid w:val="00460515"/>
    <w:rsid w:val="00461900"/>
    <w:rsid w:val="004637B8"/>
    <w:rsid w:val="00467360"/>
    <w:rsid w:val="0047041B"/>
    <w:rsid w:val="00470429"/>
    <w:rsid w:val="0047088E"/>
    <w:rsid w:val="00470BEA"/>
    <w:rsid w:val="00471A80"/>
    <w:rsid w:val="00472EEC"/>
    <w:rsid w:val="00472F4F"/>
    <w:rsid w:val="00473AC2"/>
    <w:rsid w:val="004747C0"/>
    <w:rsid w:val="0047613E"/>
    <w:rsid w:val="004768BB"/>
    <w:rsid w:val="0047712F"/>
    <w:rsid w:val="004777C9"/>
    <w:rsid w:val="004807B2"/>
    <w:rsid w:val="004827DD"/>
    <w:rsid w:val="00482C40"/>
    <w:rsid w:val="00483167"/>
    <w:rsid w:val="0048631C"/>
    <w:rsid w:val="00487209"/>
    <w:rsid w:val="004873CC"/>
    <w:rsid w:val="004947F8"/>
    <w:rsid w:val="00495679"/>
    <w:rsid w:val="0049675E"/>
    <w:rsid w:val="00496D8F"/>
    <w:rsid w:val="004A1FB3"/>
    <w:rsid w:val="004A52AB"/>
    <w:rsid w:val="004A6B85"/>
    <w:rsid w:val="004A7E7B"/>
    <w:rsid w:val="004B20E3"/>
    <w:rsid w:val="004B336E"/>
    <w:rsid w:val="004B4620"/>
    <w:rsid w:val="004B4F12"/>
    <w:rsid w:val="004B5D2B"/>
    <w:rsid w:val="004B7CE0"/>
    <w:rsid w:val="004C2D82"/>
    <w:rsid w:val="004C4D42"/>
    <w:rsid w:val="004C56A3"/>
    <w:rsid w:val="004C6373"/>
    <w:rsid w:val="004C6A23"/>
    <w:rsid w:val="004D1D6C"/>
    <w:rsid w:val="004D4F2C"/>
    <w:rsid w:val="004E1A49"/>
    <w:rsid w:val="004E3745"/>
    <w:rsid w:val="004E3FFB"/>
    <w:rsid w:val="004E7FA2"/>
    <w:rsid w:val="004F291E"/>
    <w:rsid w:val="004F2F20"/>
    <w:rsid w:val="004F3CB8"/>
    <w:rsid w:val="004F4A87"/>
    <w:rsid w:val="004F55A8"/>
    <w:rsid w:val="004F5EF4"/>
    <w:rsid w:val="004F750C"/>
    <w:rsid w:val="00500D2A"/>
    <w:rsid w:val="00501106"/>
    <w:rsid w:val="00501B29"/>
    <w:rsid w:val="005036C2"/>
    <w:rsid w:val="00505923"/>
    <w:rsid w:val="00511E92"/>
    <w:rsid w:val="00515CBA"/>
    <w:rsid w:val="00517B82"/>
    <w:rsid w:val="00524EE3"/>
    <w:rsid w:val="00527C2A"/>
    <w:rsid w:val="00530C39"/>
    <w:rsid w:val="005326DC"/>
    <w:rsid w:val="00533871"/>
    <w:rsid w:val="00533B39"/>
    <w:rsid w:val="00533E60"/>
    <w:rsid w:val="00534903"/>
    <w:rsid w:val="00534C9B"/>
    <w:rsid w:val="0053541C"/>
    <w:rsid w:val="00535CD8"/>
    <w:rsid w:val="00541947"/>
    <w:rsid w:val="00541D7F"/>
    <w:rsid w:val="005445CC"/>
    <w:rsid w:val="00550A65"/>
    <w:rsid w:val="00551041"/>
    <w:rsid w:val="005511C2"/>
    <w:rsid w:val="005521D3"/>
    <w:rsid w:val="00552E5E"/>
    <w:rsid w:val="005563D0"/>
    <w:rsid w:val="00557B75"/>
    <w:rsid w:val="005646A9"/>
    <w:rsid w:val="005650EE"/>
    <w:rsid w:val="00567D23"/>
    <w:rsid w:val="00567F40"/>
    <w:rsid w:val="00573851"/>
    <w:rsid w:val="005754DB"/>
    <w:rsid w:val="0057652E"/>
    <w:rsid w:val="00576F2F"/>
    <w:rsid w:val="00585144"/>
    <w:rsid w:val="005866E9"/>
    <w:rsid w:val="0058724E"/>
    <w:rsid w:val="00587717"/>
    <w:rsid w:val="0059049D"/>
    <w:rsid w:val="00591BDF"/>
    <w:rsid w:val="00593829"/>
    <w:rsid w:val="00594573"/>
    <w:rsid w:val="00594DE6"/>
    <w:rsid w:val="00594F21"/>
    <w:rsid w:val="005954CC"/>
    <w:rsid w:val="00596514"/>
    <w:rsid w:val="005A0B74"/>
    <w:rsid w:val="005A2291"/>
    <w:rsid w:val="005B1E17"/>
    <w:rsid w:val="005B69F9"/>
    <w:rsid w:val="005B6A37"/>
    <w:rsid w:val="005B6D3E"/>
    <w:rsid w:val="005B72B3"/>
    <w:rsid w:val="005C0EF6"/>
    <w:rsid w:val="005C26DF"/>
    <w:rsid w:val="005C5690"/>
    <w:rsid w:val="005C6EFD"/>
    <w:rsid w:val="005C7009"/>
    <w:rsid w:val="005D33B3"/>
    <w:rsid w:val="005D3CC1"/>
    <w:rsid w:val="005D79E1"/>
    <w:rsid w:val="005E0941"/>
    <w:rsid w:val="005E1080"/>
    <w:rsid w:val="005E1BEA"/>
    <w:rsid w:val="005E1D49"/>
    <w:rsid w:val="005E2FF8"/>
    <w:rsid w:val="005E41DD"/>
    <w:rsid w:val="005E7456"/>
    <w:rsid w:val="005F04F3"/>
    <w:rsid w:val="005F0F19"/>
    <w:rsid w:val="005F363E"/>
    <w:rsid w:val="005F485E"/>
    <w:rsid w:val="005F518B"/>
    <w:rsid w:val="00600CB0"/>
    <w:rsid w:val="006035C2"/>
    <w:rsid w:val="006049C1"/>
    <w:rsid w:val="00604B85"/>
    <w:rsid w:val="00604ED5"/>
    <w:rsid w:val="00607C12"/>
    <w:rsid w:val="006126F0"/>
    <w:rsid w:val="0061369D"/>
    <w:rsid w:val="00614544"/>
    <w:rsid w:val="00615C78"/>
    <w:rsid w:val="00615E49"/>
    <w:rsid w:val="00622A32"/>
    <w:rsid w:val="00623D36"/>
    <w:rsid w:val="0062740E"/>
    <w:rsid w:val="0063419F"/>
    <w:rsid w:val="0063525E"/>
    <w:rsid w:val="006401F6"/>
    <w:rsid w:val="00641654"/>
    <w:rsid w:val="006422ED"/>
    <w:rsid w:val="00642A24"/>
    <w:rsid w:val="0064667D"/>
    <w:rsid w:val="006468A7"/>
    <w:rsid w:val="00646DE8"/>
    <w:rsid w:val="0065005D"/>
    <w:rsid w:val="00654657"/>
    <w:rsid w:val="006555CB"/>
    <w:rsid w:val="006566BD"/>
    <w:rsid w:val="0066052C"/>
    <w:rsid w:val="0066131E"/>
    <w:rsid w:val="00662A00"/>
    <w:rsid w:val="00665224"/>
    <w:rsid w:val="00665B00"/>
    <w:rsid w:val="00665FD2"/>
    <w:rsid w:val="00674512"/>
    <w:rsid w:val="00675424"/>
    <w:rsid w:val="00675602"/>
    <w:rsid w:val="006764A0"/>
    <w:rsid w:val="00677687"/>
    <w:rsid w:val="0068083B"/>
    <w:rsid w:val="00682808"/>
    <w:rsid w:val="00683317"/>
    <w:rsid w:val="00685FBA"/>
    <w:rsid w:val="0068786F"/>
    <w:rsid w:val="006912DF"/>
    <w:rsid w:val="00695BEA"/>
    <w:rsid w:val="0069629C"/>
    <w:rsid w:val="00696C36"/>
    <w:rsid w:val="00697944"/>
    <w:rsid w:val="006A3ED1"/>
    <w:rsid w:val="006A5501"/>
    <w:rsid w:val="006A6C8C"/>
    <w:rsid w:val="006A7FC8"/>
    <w:rsid w:val="006C2B71"/>
    <w:rsid w:val="006C54BB"/>
    <w:rsid w:val="006C56C2"/>
    <w:rsid w:val="006D37B2"/>
    <w:rsid w:val="006D70F3"/>
    <w:rsid w:val="006E21D1"/>
    <w:rsid w:val="006E2508"/>
    <w:rsid w:val="006E2669"/>
    <w:rsid w:val="006E44D0"/>
    <w:rsid w:val="006F0081"/>
    <w:rsid w:val="006F1E26"/>
    <w:rsid w:val="006F43BE"/>
    <w:rsid w:val="006F58D2"/>
    <w:rsid w:val="00701CB7"/>
    <w:rsid w:val="00703145"/>
    <w:rsid w:val="00705616"/>
    <w:rsid w:val="00705778"/>
    <w:rsid w:val="00705E19"/>
    <w:rsid w:val="00707AF8"/>
    <w:rsid w:val="00711442"/>
    <w:rsid w:val="00716ACC"/>
    <w:rsid w:val="007200FE"/>
    <w:rsid w:val="00720B12"/>
    <w:rsid w:val="00720B95"/>
    <w:rsid w:val="00720F68"/>
    <w:rsid w:val="00723D2C"/>
    <w:rsid w:val="00723DFF"/>
    <w:rsid w:val="00724F9A"/>
    <w:rsid w:val="007271BF"/>
    <w:rsid w:val="007411D6"/>
    <w:rsid w:val="007451BB"/>
    <w:rsid w:val="00745A4E"/>
    <w:rsid w:val="00750D6B"/>
    <w:rsid w:val="00752D2A"/>
    <w:rsid w:val="00753B50"/>
    <w:rsid w:val="00753D5A"/>
    <w:rsid w:val="00754246"/>
    <w:rsid w:val="00757123"/>
    <w:rsid w:val="00757B91"/>
    <w:rsid w:val="00763316"/>
    <w:rsid w:val="007700F1"/>
    <w:rsid w:val="007703A5"/>
    <w:rsid w:val="007738DF"/>
    <w:rsid w:val="00775307"/>
    <w:rsid w:val="0077543C"/>
    <w:rsid w:val="007765DE"/>
    <w:rsid w:val="0078340B"/>
    <w:rsid w:val="00785776"/>
    <w:rsid w:val="007865F0"/>
    <w:rsid w:val="00792E68"/>
    <w:rsid w:val="007950CC"/>
    <w:rsid w:val="00796885"/>
    <w:rsid w:val="007A26C4"/>
    <w:rsid w:val="007A3590"/>
    <w:rsid w:val="007A68F5"/>
    <w:rsid w:val="007A6C82"/>
    <w:rsid w:val="007A6E0F"/>
    <w:rsid w:val="007B3423"/>
    <w:rsid w:val="007B6A6C"/>
    <w:rsid w:val="007C0968"/>
    <w:rsid w:val="007C1A2A"/>
    <w:rsid w:val="007C220D"/>
    <w:rsid w:val="007C3AF9"/>
    <w:rsid w:val="007C53D7"/>
    <w:rsid w:val="007D0F69"/>
    <w:rsid w:val="007D4804"/>
    <w:rsid w:val="007E0086"/>
    <w:rsid w:val="007E2188"/>
    <w:rsid w:val="007E2E2D"/>
    <w:rsid w:val="007E2E9C"/>
    <w:rsid w:val="007E6FAD"/>
    <w:rsid w:val="007E78D3"/>
    <w:rsid w:val="007F34F2"/>
    <w:rsid w:val="007F4145"/>
    <w:rsid w:val="007F4D30"/>
    <w:rsid w:val="007F4F36"/>
    <w:rsid w:val="007F6781"/>
    <w:rsid w:val="00800012"/>
    <w:rsid w:val="00801962"/>
    <w:rsid w:val="008034F5"/>
    <w:rsid w:val="00803A2F"/>
    <w:rsid w:val="008053AD"/>
    <w:rsid w:val="008059ED"/>
    <w:rsid w:val="00810444"/>
    <w:rsid w:val="008124E3"/>
    <w:rsid w:val="00812D53"/>
    <w:rsid w:val="0081360F"/>
    <w:rsid w:val="008172FE"/>
    <w:rsid w:val="00820CCC"/>
    <w:rsid w:val="00821976"/>
    <w:rsid w:val="0082339C"/>
    <w:rsid w:val="00830F23"/>
    <w:rsid w:val="008358C3"/>
    <w:rsid w:val="00836D7D"/>
    <w:rsid w:val="008439C5"/>
    <w:rsid w:val="00844D39"/>
    <w:rsid w:val="00845971"/>
    <w:rsid w:val="0084687B"/>
    <w:rsid w:val="00850937"/>
    <w:rsid w:val="00852424"/>
    <w:rsid w:val="00852FCB"/>
    <w:rsid w:val="00853590"/>
    <w:rsid w:val="00853782"/>
    <w:rsid w:val="00854136"/>
    <w:rsid w:val="008642A4"/>
    <w:rsid w:val="008667FB"/>
    <w:rsid w:val="008677A1"/>
    <w:rsid w:val="00872B08"/>
    <w:rsid w:val="00872B1A"/>
    <w:rsid w:val="00875267"/>
    <w:rsid w:val="00875C94"/>
    <w:rsid w:val="00876EB4"/>
    <w:rsid w:val="00877B36"/>
    <w:rsid w:val="0088018E"/>
    <w:rsid w:val="00881BC6"/>
    <w:rsid w:val="00882355"/>
    <w:rsid w:val="0088663E"/>
    <w:rsid w:val="00887042"/>
    <w:rsid w:val="00887597"/>
    <w:rsid w:val="008903D1"/>
    <w:rsid w:val="008913C1"/>
    <w:rsid w:val="008939ED"/>
    <w:rsid w:val="008943A7"/>
    <w:rsid w:val="0089776D"/>
    <w:rsid w:val="008A2603"/>
    <w:rsid w:val="008A3D64"/>
    <w:rsid w:val="008A3DB2"/>
    <w:rsid w:val="008A77B9"/>
    <w:rsid w:val="008B0E1D"/>
    <w:rsid w:val="008B4582"/>
    <w:rsid w:val="008B49DF"/>
    <w:rsid w:val="008B6044"/>
    <w:rsid w:val="008C05E2"/>
    <w:rsid w:val="008C07FC"/>
    <w:rsid w:val="008C180E"/>
    <w:rsid w:val="008C1D71"/>
    <w:rsid w:val="008C201D"/>
    <w:rsid w:val="008D18EC"/>
    <w:rsid w:val="008D1CCF"/>
    <w:rsid w:val="008D223A"/>
    <w:rsid w:val="008D3AAB"/>
    <w:rsid w:val="008D41C7"/>
    <w:rsid w:val="008D5E42"/>
    <w:rsid w:val="008E194B"/>
    <w:rsid w:val="008E1B35"/>
    <w:rsid w:val="008E2342"/>
    <w:rsid w:val="008E251C"/>
    <w:rsid w:val="008E4702"/>
    <w:rsid w:val="008E4A4A"/>
    <w:rsid w:val="008E535F"/>
    <w:rsid w:val="008E5972"/>
    <w:rsid w:val="008E79AA"/>
    <w:rsid w:val="008E7CE1"/>
    <w:rsid w:val="008F25AE"/>
    <w:rsid w:val="008F4AF3"/>
    <w:rsid w:val="008F5D11"/>
    <w:rsid w:val="008F61DB"/>
    <w:rsid w:val="008F65F1"/>
    <w:rsid w:val="008F7138"/>
    <w:rsid w:val="00902A88"/>
    <w:rsid w:val="00905656"/>
    <w:rsid w:val="00911426"/>
    <w:rsid w:val="00915B5A"/>
    <w:rsid w:val="00916B94"/>
    <w:rsid w:val="00920458"/>
    <w:rsid w:val="00923A42"/>
    <w:rsid w:val="00923E03"/>
    <w:rsid w:val="00924670"/>
    <w:rsid w:val="0092481B"/>
    <w:rsid w:val="00925896"/>
    <w:rsid w:val="00925A0F"/>
    <w:rsid w:val="00926A96"/>
    <w:rsid w:val="00932954"/>
    <w:rsid w:val="009349EE"/>
    <w:rsid w:val="009357F5"/>
    <w:rsid w:val="00935B74"/>
    <w:rsid w:val="00935F66"/>
    <w:rsid w:val="00941A7A"/>
    <w:rsid w:val="00944259"/>
    <w:rsid w:val="00944A3B"/>
    <w:rsid w:val="00946B2E"/>
    <w:rsid w:val="009504CF"/>
    <w:rsid w:val="0095117F"/>
    <w:rsid w:val="009515E3"/>
    <w:rsid w:val="0095304A"/>
    <w:rsid w:val="00953962"/>
    <w:rsid w:val="00953FE3"/>
    <w:rsid w:val="00954001"/>
    <w:rsid w:val="0095498C"/>
    <w:rsid w:val="009556BB"/>
    <w:rsid w:val="0095638B"/>
    <w:rsid w:val="009563F1"/>
    <w:rsid w:val="0095659D"/>
    <w:rsid w:val="0095677B"/>
    <w:rsid w:val="00964A43"/>
    <w:rsid w:val="00964B72"/>
    <w:rsid w:val="00967E4B"/>
    <w:rsid w:val="0097441F"/>
    <w:rsid w:val="009746F5"/>
    <w:rsid w:val="00974B6A"/>
    <w:rsid w:val="00977EC4"/>
    <w:rsid w:val="009821C8"/>
    <w:rsid w:val="009866BE"/>
    <w:rsid w:val="0098719F"/>
    <w:rsid w:val="00992B06"/>
    <w:rsid w:val="009930CB"/>
    <w:rsid w:val="0099766F"/>
    <w:rsid w:val="009A44E4"/>
    <w:rsid w:val="009B0E07"/>
    <w:rsid w:val="009B218B"/>
    <w:rsid w:val="009B3BB2"/>
    <w:rsid w:val="009B6838"/>
    <w:rsid w:val="009B6A9F"/>
    <w:rsid w:val="009B6F58"/>
    <w:rsid w:val="009B7020"/>
    <w:rsid w:val="009B7F2B"/>
    <w:rsid w:val="009C0A94"/>
    <w:rsid w:val="009C0B5E"/>
    <w:rsid w:val="009C0E8D"/>
    <w:rsid w:val="009C1790"/>
    <w:rsid w:val="009C29E7"/>
    <w:rsid w:val="009C2E5B"/>
    <w:rsid w:val="009C3716"/>
    <w:rsid w:val="009C4346"/>
    <w:rsid w:val="009C5E58"/>
    <w:rsid w:val="009D4D4A"/>
    <w:rsid w:val="009E0CF1"/>
    <w:rsid w:val="009E2A95"/>
    <w:rsid w:val="009E52CB"/>
    <w:rsid w:val="009E6ECA"/>
    <w:rsid w:val="009E72A8"/>
    <w:rsid w:val="009F3825"/>
    <w:rsid w:val="009F42A4"/>
    <w:rsid w:val="00A02A85"/>
    <w:rsid w:val="00A04790"/>
    <w:rsid w:val="00A06AE9"/>
    <w:rsid w:val="00A10160"/>
    <w:rsid w:val="00A10EBA"/>
    <w:rsid w:val="00A138AA"/>
    <w:rsid w:val="00A149D7"/>
    <w:rsid w:val="00A158B8"/>
    <w:rsid w:val="00A22D4F"/>
    <w:rsid w:val="00A22D92"/>
    <w:rsid w:val="00A24027"/>
    <w:rsid w:val="00A25AF3"/>
    <w:rsid w:val="00A315B8"/>
    <w:rsid w:val="00A34C75"/>
    <w:rsid w:val="00A37439"/>
    <w:rsid w:val="00A40781"/>
    <w:rsid w:val="00A4211F"/>
    <w:rsid w:val="00A43A7A"/>
    <w:rsid w:val="00A448A6"/>
    <w:rsid w:val="00A44F44"/>
    <w:rsid w:val="00A4606F"/>
    <w:rsid w:val="00A46B07"/>
    <w:rsid w:val="00A471CF"/>
    <w:rsid w:val="00A47B62"/>
    <w:rsid w:val="00A51A7C"/>
    <w:rsid w:val="00A5267C"/>
    <w:rsid w:val="00A53B3F"/>
    <w:rsid w:val="00A55BD3"/>
    <w:rsid w:val="00A60557"/>
    <w:rsid w:val="00A60BB2"/>
    <w:rsid w:val="00A615CB"/>
    <w:rsid w:val="00A61CD3"/>
    <w:rsid w:val="00A6212D"/>
    <w:rsid w:val="00A62C91"/>
    <w:rsid w:val="00A64305"/>
    <w:rsid w:val="00A6558E"/>
    <w:rsid w:val="00A67FB8"/>
    <w:rsid w:val="00A71530"/>
    <w:rsid w:val="00A72D3C"/>
    <w:rsid w:val="00A73F99"/>
    <w:rsid w:val="00A74824"/>
    <w:rsid w:val="00A77510"/>
    <w:rsid w:val="00A813A2"/>
    <w:rsid w:val="00A8273C"/>
    <w:rsid w:val="00A82B26"/>
    <w:rsid w:val="00A87411"/>
    <w:rsid w:val="00A87E41"/>
    <w:rsid w:val="00A9530A"/>
    <w:rsid w:val="00A955F4"/>
    <w:rsid w:val="00A97821"/>
    <w:rsid w:val="00AA1C65"/>
    <w:rsid w:val="00AA1EDF"/>
    <w:rsid w:val="00AA398E"/>
    <w:rsid w:val="00AA5F92"/>
    <w:rsid w:val="00AA7BEC"/>
    <w:rsid w:val="00AB0852"/>
    <w:rsid w:val="00AB0C74"/>
    <w:rsid w:val="00AB0DBE"/>
    <w:rsid w:val="00AB4133"/>
    <w:rsid w:val="00AB438F"/>
    <w:rsid w:val="00AB680D"/>
    <w:rsid w:val="00AB6D3C"/>
    <w:rsid w:val="00AC0B9C"/>
    <w:rsid w:val="00AC0C46"/>
    <w:rsid w:val="00AC0EFC"/>
    <w:rsid w:val="00AC17E3"/>
    <w:rsid w:val="00AC1871"/>
    <w:rsid w:val="00AC307F"/>
    <w:rsid w:val="00AC362E"/>
    <w:rsid w:val="00AC5466"/>
    <w:rsid w:val="00AC7686"/>
    <w:rsid w:val="00AD11FD"/>
    <w:rsid w:val="00AD1ABB"/>
    <w:rsid w:val="00AD1CC0"/>
    <w:rsid w:val="00AD4CDF"/>
    <w:rsid w:val="00AD6B19"/>
    <w:rsid w:val="00AE00DA"/>
    <w:rsid w:val="00AF12D5"/>
    <w:rsid w:val="00AF327F"/>
    <w:rsid w:val="00AF3EC5"/>
    <w:rsid w:val="00AF71E0"/>
    <w:rsid w:val="00B00757"/>
    <w:rsid w:val="00B022A9"/>
    <w:rsid w:val="00B04479"/>
    <w:rsid w:val="00B05314"/>
    <w:rsid w:val="00B057C0"/>
    <w:rsid w:val="00B06448"/>
    <w:rsid w:val="00B106E9"/>
    <w:rsid w:val="00B1257B"/>
    <w:rsid w:val="00B13F03"/>
    <w:rsid w:val="00B14203"/>
    <w:rsid w:val="00B143AA"/>
    <w:rsid w:val="00B16817"/>
    <w:rsid w:val="00B17F3A"/>
    <w:rsid w:val="00B20215"/>
    <w:rsid w:val="00B20579"/>
    <w:rsid w:val="00B2541F"/>
    <w:rsid w:val="00B2590C"/>
    <w:rsid w:val="00B263BA"/>
    <w:rsid w:val="00B264E0"/>
    <w:rsid w:val="00B26809"/>
    <w:rsid w:val="00B26A9E"/>
    <w:rsid w:val="00B27E5F"/>
    <w:rsid w:val="00B344A6"/>
    <w:rsid w:val="00B37BBB"/>
    <w:rsid w:val="00B41B1D"/>
    <w:rsid w:val="00B43A2C"/>
    <w:rsid w:val="00B44E6D"/>
    <w:rsid w:val="00B47334"/>
    <w:rsid w:val="00B523AB"/>
    <w:rsid w:val="00B5347E"/>
    <w:rsid w:val="00B5382C"/>
    <w:rsid w:val="00B55B2B"/>
    <w:rsid w:val="00B5686A"/>
    <w:rsid w:val="00B6204F"/>
    <w:rsid w:val="00B651D1"/>
    <w:rsid w:val="00B67C9B"/>
    <w:rsid w:val="00B727B9"/>
    <w:rsid w:val="00B72E50"/>
    <w:rsid w:val="00B74F43"/>
    <w:rsid w:val="00B80391"/>
    <w:rsid w:val="00B809B5"/>
    <w:rsid w:val="00B817C0"/>
    <w:rsid w:val="00B81A6F"/>
    <w:rsid w:val="00B8414B"/>
    <w:rsid w:val="00B8539F"/>
    <w:rsid w:val="00B8693A"/>
    <w:rsid w:val="00B95A45"/>
    <w:rsid w:val="00B96107"/>
    <w:rsid w:val="00B96705"/>
    <w:rsid w:val="00B96D52"/>
    <w:rsid w:val="00BA4BDA"/>
    <w:rsid w:val="00BB1114"/>
    <w:rsid w:val="00BB1C60"/>
    <w:rsid w:val="00BB26D0"/>
    <w:rsid w:val="00BB32DC"/>
    <w:rsid w:val="00BB332F"/>
    <w:rsid w:val="00BB3942"/>
    <w:rsid w:val="00BB46C8"/>
    <w:rsid w:val="00BB5C1E"/>
    <w:rsid w:val="00BB627F"/>
    <w:rsid w:val="00BB6584"/>
    <w:rsid w:val="00BC4476"/>
    <w:rsid w:val="00BD09CB"/>
    <w:rsid w:val="00BD6DA7"/>
    <w:rsid w:val="00BE20D8"/>
    <w:rsid w:val="00BE22D3"/>
    <w:rsid w:val="00BE385F"/>
    <w:rsid w:val="00BE3F4E"/>
    <w:rsid w:val="00BE5491"/>
    <w:rsid w:val="00BE7B43"/>
    <w:rsid w:val="00BE7ECE"/>
    <w:rsid w:val="00BF096C"/>
    <w:rsid w:val="00BF425C"/>
    <w:rsid w:val="00BF4583"/>
    <w:rsid w:val="00C002F1"/>
    <w:rsid w:val="00C037E1"/>
    <w:rsid w:val="00C03EF1"/>
    <w:rsid w:val="00C055D3"/>
    <w:rsid w:val="00C119D6"/>
    <w:rsid w:val="00C13132"/>
    <w:rsid w:val="00C21EA1"/>
    <w:rsid w:val="00C26E96"/>
    <w:rsid w:val="00C323E6"/>
    <w:rsid w:val="00C41C08"/>
    <w:rsid w:val="00C438C4"/>
    <w:rsid w:val="00C45268"/>
    <w:rsid w:val="00C4583D"/>
    <w:rsid w:val="00C46CAD"/>
    <w:rsid w:val="00C51662"/>
    <w:rsid w:val="00C56EA8"/>
    <w:rsid w:val="00C6051D"/>
    <w:rsid w:val="00C61587"/>
    <w:rsid w:val="00C622B4"/>
    <w:rsid w:val="00C63EF6"/>
    <w:rsid w:val="00C6723B"/>
    <w:rsid w:val="00C71763"/>
    <w:rsid w:val="00C71A12"/>
    <w:rsid w:val="00C72C62"/>
    <w:rsid w:val="00C7799B"/>
    <w:rsid w:val="00C77B8F"/>
    <w:rsid w:val="00C81369"/>
    <w:rsid w:val="00C813D6"/>
    <w:rsid w:val="00C813DA"/>
    <w:rsid w:val="00C8267A"/>
    <w:rsid w:val="00C8426A"/>
    <w:rsid w:val="00C8457C"/>
    <w:rsid w:val="00C86741"/>
    <w:rsid w:val="00C8693B"/>
    <w:rsid w:val="00C90B04"/>
    <w:rsid w:val="00C92FAF"/>
    <w:rsid w:val="00C95AA7"/>
    <w:rsid w:val="00C96A05"/>
    <w:rsid w:val="00CA1F1D"/>
    <w:rsid w:val="00CA25EE"/>
    <w:rsid w:val="00CA458D"/>
    <w:rsid w:val="00CA4B30"/>
    <w:rsid w:val="00CB1641"/>
    <w:rsid w:val="00CB5A3B"/>
    <w:rsid w:val="00CC2911"/>
    <w:rsid w:val="00CC524B"/>
    <w:rsid w:val="00CC59D8"/>
    <w:rsid w:val="00CC60A6"/>
    <w:rsid w:val="00CD0192"/>
    <w:rsid w:val="00CD7587"/>
    <w:rsid w:val="00CE390E"/>
    <w:rsid w:val="00CE5812"/>
    <w:rsid w:val="00CE642C"/>
    <w:rsid w:val="00CE6CA4"/>
    <w:rsid w:val="00CE7DC9"/>
    <w:rsid w:val="00CF0C8E"/>
    <w:rsid w:val="00CF1866"/>
    <w:rsid w:val="00CF26E9"/>
    <w:rsid w:val="00CF2B80"/>
    <w:rsid w:val="00CF2E04"/>
    <w:rsid w:val="00CF3C15"/>
    <w:rsid w:val="00CF7D8E"/>
    <w:rsid w:val="00D045E1"/>
    <w:rsid w:val="00D05162"/>
    <w:rsid w:val="00D05D06"/>
    <w:rsid w:val="00D07190"/>
    <w:rsid w:val="00D16061"/>
    <w:rsid w:val="00D204B8"/>
    <w:rsid w:val="00D21BFA"/>
    <w:rsid w:val="00D2325C"/>
    <w:rsid w:val="00D2334A"/>
    <w:rsid w:val="00D24201"/>
    <w:rsid w:val="00D25C7B"/>
    <w:rsid w:val="00D2698E"/>
    <w:rsid w:val="00D30C7C"/>
    <w:rsid w:val="00D33690"/>
    <w:rsid w:val="00D34F1B"/>
    <w:rsid w:val="00D356BA"/>
    <w:rsid w:val="00D35D5A"/>
    <w:rsid w:val="00D36DBD"/>
    <w:rsid w:val="00D36E98"/>
    <w:rsid w:val="00D40411"/>
    <w:rsid w:val="00D42861"/>
    <w:rsid w:val="00D4342A"/>
    <w:rsid w:val="00D44098"/>
    <w:rsid w:val="00D4478E"/>
    <w:rsid w:val="00D45D92"/>
    <w:rsid w:val="00D470BA"/>
    <w:rsid w:val="00D51397"/>
    <w:rsid w:val="00D51F1A"/>
    <w:rsid w:val="00D534C1"/>
    <w:rsid w:val="00D55E3E"/>
    <w:rsid w:val="00D57BB2"/>
    <w:rsid w:val="00D61148"/>
    <w:rsid w:val="00D6269D"/>
    <w:rsid w:val="00D62CCA"/>
    <w:rsid w:val="00D66A67"/>
    <w:rsid w:val="00D718B4"/>
    <w:rsid w:val="00D73188"/>
    <w:rsid w:val="00D7625A"/>
    <w:rsid w:val="00D8140B"/>
    <w:rsid w:val="00D827E8"/>
    <w:rsid w:val="00D82A1B"/>
    <w:rsid w:val="00D82B17"/>
    <w:rsid w:val="00D85871"/>
    <w:rsid w:val="00D86236"/>
    <w:rsid w:val="00D86DF1"/>
    <w:rsid w:val="00D90B92"/>
    <w:rsid w:val="00D919B5"/>
    <w:rsid w:val="00DA13F4"/>
    <w:rsid w:val="00DA274C"/>
    <w:rsid w:val="00DA2F7B"/>
    <w:rsid w:val="00DA782A"/>
    <w:rsid w:val="00DB06C9"/>
    <w:rsid w:val="00DB3F5E"/>
    <w:rsid w:val="00DB4D9C"/>
    <w:rsid w:val="00DB59D0"/>
    <w:rsid w:val="00DB68C0"/>
    <w:rsid w:val="00DB76FD"/>
    <w:rsid w:val="00DC30C8"/>
    <w:rsid w:val="00DC30E7"/>
    <w:rsid w:val="00DC42B2"/>
    <w:rsid w:val="00DD2802"/>
    <w:rsid w:val="00DD5722"/>
    <w:rsid w:val="00DD75A4"/>
    <w:rsid w:val="00DD769E"/>
    <w:rsid w:val="00DE0449"/>
    <w:rsid w:val="00DE13EA"/>
    <w:rsid w:val="00DE4C44"/>
    <w:rsid w:val="00DE78A0"/>
    <w:rsid w:val="00DF1347"/>
    <w:rsid w:val="00DF1E74"/>
    <w:rsid w:val="00E00AE9"/>
    <w:rsid w:val="00E023EE"/>
    <w:rsid w:val="00E04166"/>
    <w:rsid w:val="00E06636"/>
    <w:rsid w:val="00E11617"/>
    <w:rsid w:val="00E11EE8"/>
    <w:rsid w:val="00E14561"/>
    <w:rsid w:val="00E15E62"/>
    <w:rsid w:val="00E17B49"/>
    <w:rsid w:val="00E206A8"/>
    <w:rsid w:val="00E2197C"/>
    <w:rsid w:val="00E24B76"/>
    <w:rsid w:val="00E27026"/>
    <w:rsid w:val="00E33B3A"/>
    <w:rsid w:val="00E34A3E"/>
    <w:rsid w:val="00E34C57"/>
    <w:rsid w:val="00E36B2A"/>
    <w:rsid w:val="00E4280D"/>
    <w:rsid w:val="00E4282B"/>
    <w:rsid w:val="00E514D5"/>
    <w:rsid w:val="00E526F4"/>
    <w:rsid w:val="00E5407A"/>
    <w:rsid w:val="00E547C0"/>
    <w:rsid w:val="00E55C26"/>
    <w:rsid w:val="00E56DA6"/>
    <w:rsid w:val="00E56F4F"/>
    <w:rsid w:val="00E607F2"/>
    <w:rsid w:val="00E61EB4"/>
    <w:rsid w:val="00E62139"/>
    <w:rsid w:val="00E6774A"/>
    <w:rsid w:val="00E67940"/>
    <w:rsid w:val="00E67A4E"/>
    <w:rsid w:val="00E70542"/>
    <w:rsid w:val="00E70CFB"/>
    <w:rsid w:val="00E71D4B"/>
    <w:rsid w:val="00E720F2"/>
    <w:rsid w:val="00E736A2"/>
    <w:rsid w:val="00E76EB9"/>
    <w:rsid w:val="00E778AB"/>
    <w:rsid w:val="00E8154F"/>
    <w:rsid w:val="00E81CB3"/>
    <w:rsid w:val="00E83D4B"/>
    <w:rsid w:val="00E84EED"/>
    <w:rsid w:val="00E87332"/>
    <w:rsid w:val="00E91403"/>
    <w:rsid w:val="00E9187C"/>
    <w:rsid w:val="00E92930"/>
    <w:rsid w:val="00E92EDF"/>
    <w:rsid w:val="00E95617"/>
    <w:rsid w:val="00E9615B"/>
    <w:rsid w:val="00EA0ED1"/>
    <w:rsid w:val="00EA7ED8"/>
    <w:rsid w:val="00EB165C"/>
    <w:rsid w:val="00EB4295"/>
    <w:rsid w:val="00EB4621"/>
    <w:rsid w:val="00EB5722"/>
    <w:rsid w:val="00EB6E56"/>
    <w:rsid w:val="00EC2901"/>
    <w:rsid w:val="00EC3989"/>
    <w:rsid w:val="00EC3CF4"/>
    <w:rsid w:val="00EC4A9B"/>
    <w:rsid w:val="00ED0B08"/>
    <w:rsid w:val="00ED104A"/>
    <w:rsid w:val="00ED23E8"/>
    <w:rsid w:val="00ED32EA"/>
    <w:rsid w:val="00ED38C7"/>
    <w:rsid w:val="00ED59F6"/>
    <w:rsid w:val="00ED62BE"/>
    <w:rsid w:val="00ED7803"/>
    <w:rsid w:val="00ED7C7F"/>
    <w:rsid w:val="00EE0F16"/>
    <w:rsid w:val="00EE27E2"/>
    <w:rsid w:val="00EF0873"/>
    <w:rsid w:val="00EF08C9"/>
    <w:rsid w:val="00EF2040"/>
    <w:rsid w:val="00EF2297"/>
    <w:rsid w:val="00EF5665"/>
    <w:rsid w:val="00F00FAB"/>
    <w:rsid w:val="00F01A22"/>
    <w:rsid w:val="00F0368A"/>
    <w:rsid w:val="00F03C7E"/>
    <w:rsid w:val="00F053E6"/>
    <w:rsid w:val="00F05F74"/>
    <w:rsid w:val="00F06902"/>
    <w:rsid w:val="00F10360"/>
    <w:rsid w:val="00F13CFE"/>
    <w:rsid w:val="00F142AB"/>
    <w:rsid w:val="00F15560"/>
    <w:rsid w:val="00F164AA"/>
    <w:rsid w:val="00F20A5E"/>
    <w:rsid w:val="00F21BA9"/>
    <w:rsid w:val="00F23479"/>
    <w:rsid w:val="00F272EF"/>
    <w:rsid w:val="00F30DE3"/>
    <w:rsid w:val="00F317CF"/>
    <w:rsid w:val="00F33386"/>
    <w:rsid w:val="00F35035"/>
    <w:rsid w:val="00F3540B"/>
    <w:rsid w:val="00F50C75"/>
    <w:rsid w:val="00F530A0"/>
    <w:rsid w:val="00F5360E"/>
    <w:rsid w:val="00F5488D"/>
    <w:rsid w:val="00F553C1"/>
    <w:rsid w:val="00F56189"/>
    <w:rsid w:val="00F57CBB"/>
    <w:rsid w:val="00F6159D"/>
    <w:rsid w:val="00F62706"/>
    <w:rsid w:val="00F6422F"/>
    <w:rsid w:val="00F65683"/>
    <w:rsid w:val="00F666D0"/>
    <w:rsid w:val="00F70B64"/>
    <w:rsid w:val="00F71859"/>
    <w:rsid w:val="00F76949"/>
    <w:rsid w:val="00F80213"/>
    <w:rsid w:val="00F8241A"/>
    <w:rsid w:val="00F8439E"/>
    <w:rsid w:val="00F84930"/>
    <w:rsid w:val="00F85FB2"/>
    <w:rsid w:val="00F904D8"/>
    <w:rsid w:val="00F965A7"/>
    <w:rsid w:val="00FA13AE"/>
    <w:rsid w:val="00FA195D"/>
    <w:rsid w:val="00FA34EE"/>
    <w:rsid w:val="00FA4755"/>
    <w:rsid w:val="00FA4BBF"/>
    <w:rsid w:val="00FA5523"/>
    <w:rsid w:val="00FA73F3"/>
    <w:rsid w:val="00FB09ED"/>
    <w:rsid w:val="00FB11CB"/>
    <w:rsid w:val="00FB23B1"/>
    <w:rsid w:val="00FB39B7"/>
    <w:rsid w:val="00FB3AEF"/>
    <w:rsid w:val="00FB7360"/>
    <w:rsid w:val="00FC031F"/>
    <w:rsid w:val="00FC1689"/>
    <w:rsid w:val="00FC1DF6"/>
    <w:rsid w:val="00FC23E2"/>
    <w:rsid w:val="00FC411D"/>
    <w:rsid w:val="00FC6222"/>
    <w:rsid w:val="00FD0769"/>
    <w:rsid w:val="00FD0FA8"/>
    <w:rsid w:val="00FD34D0"/>
    <w:rsid w:val="00FD67A1"/>
    <w:rsid w:val="00FE6E18"/>
    <w:rsid w:val="00FE6E28"/>
    <w:rsid w:val="00FE6F43"/>
    <w:rsid w:val="00FF2217"/>
    <w:rsid w:val="00FF5B52"/>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5E0388E6-E261-43A0-B694-E2A5246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67F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uiPriority w:val="1"/>
    <w:qFormat/>
    <w:rsid w:val="000C615F"/>
    <w:rPr>
      <w:rFonts w:ascii="Calibri" w:eastAsia="Calibri" w:hAnsi="Calibri"/>
      <w:sz w:val="22"/>
      <w:szCs w:val="22"/>
      <w:lang w:val="ru-RU"/>
    </w:rPr>
  </w:style>
  <w:style w:type="paragraph" w:customStyle="1" w:styleId="Default">
    <w:name w:val="Default"/>
    <w:rsid w:val="00D34F1B"/>
    <w:pPr>
      <w:autoSpaceDE w:val="0"/>
      <w:autoSpaceDN w:val="0"/>
      <w:adjustRightInd w:val="0"/>
    </w:pPr>
    <w:rPr>
      <w:rFonts w:eastAsiaTheme="minorHAnsi"/>
      <w:color w:val="000000"/>
      <w:lang w:val="ru-RU"/>
    </w:rPr>
  </w:style>
  <w:style w:type="character" w:customStyle="1" w:styleId="shorttext">
    <w:name w:val="short_text"/>
    <w:rsid w:val="00345A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641">
      <w:bodyDiv w:val="1"/>
      <w:marLeft w:val="0"/>
      <w:marRight w:val="0"/>
      <w:marTop w:val="0"/>
      <w:marBottom w:val="0"/>
      <w:divBdr>
        <w:top w:val="none" w:sz="0" w:space="0" w:color="auto"/>
        <w:left w:val="none" w:sz="0" w:space="0" w:color="auto"/>
        <w:bottom w:val="none" w:sz="0" w:space="0" w:color="auto"/>
        <w:right w:val="none" w:sz="0" w:space="0" w:color="auto"/>
      </w:divBdr>
    </w:div>
    <w:div w:id="232858651">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83849125">
      <w:bodyDiv w:val="1"/>
      <w:marLeft w:val="0"/>
      <w:marRight w:val="0"/>
      <w:marTop w:val="0"/>
      <w:marBottom w:val="0"/>
      <w:divBdr>
        <w:top w:val="none" w:sz="0" w:space="0" w:color="auto"/>
        <w:left w:val="none" w:sz="0" w:space="0" w:color="auto"/>
        <w:bottom w:val="none" w:sz="0" w:space="0" w:color="auto"/>
        <w:right w:val="none" w:sz="0" w:space="0" w:color="auto"/>
      </w:divBdr>
    </w:div>
    <w:div w:id="614945851">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042292453">
      <w:bodyDiv w:val="1"/>
      <w:marLeft w:val="0"/>
      <w:marRight w:val="0"/>
      <w:marTop w:val="0"/>
      <w:marBottom w:val="0"/>
      <w:divBdr>
        <w:top w:val="none" w:sz="0" w:space="0" w:color="auto"/>
        <w:left w:val="none" w:sz="0" w:space="0" w:color="auto"/>
        <w:bottom w:val="none" w:sz="0" w:space="0" w:color="auto"/>
        <w:right w:val="none" w:sz="0" w:space="0" w:color="auto"/>
      </w:divBdr>
    </w:div>
    <w:div w:id="1063866741">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61413198">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389473">
      <w:bodyDiv w:val="1"/>
      <w:marLeft w:val="0"/>
      <w:marRight w:val="0"/>
      <w:marTop w:val="0"/>
      <w:marBottom w:val="0"/>
      <w:divBdr>
        <w:top w:val="none" w:sz="0" w:space="0" w:color="auto"/>
        <w:left w:val="none" w:sz="0" w:space="0" w:color="auto"/>
        <w:bottom w:val="none" w:sz="0" w:space="0" w:color="auto"/>
        <w:right w:val="none" w:sz="0" w:space="0" w:color="auto"/>
      </w:divBdr>
    </w:div>
    <w:div w:id="172944910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1093964">
      <w:bodyDiv w:val="1"/>
      <w:marLeft w:val="0"/>
      <w:marRight w:val="0"/>
      <w:marTop w:val="0"/>
      <w:marBottom w:val="0"/>
      <w:divBdr>
        <w:top w:val="none" w:sz="0" w:space="0" w:color="auto"/>
        <w:left w:val="none" w:sz="0" w:space="0" w:color="auto"/>
        <w:bottom w:val="none" w:sz="0" w:space="0" w:color="auto"/>
        <w:right w:val="none" w:sz="0" w:space="0" w:color="auto"/>
      </w:divBdr>
      <w:divsChild>
        <w:div w:id="682560633">
          <w:marLeft w:val="547"/>
          <w:marRight w:val="0"/>
          <w:marTop w:val="200"/>
          <w:marBottom w:val="0"/>
          <w:divBdr>
            <w:top w:val="none" w:sz="0" w:space="0" w:color="auto"/>
            <w:left w:val="none" w:sz="0" w:space="0" w:color="auto"/>
            <w:bottom w:val="none" w:sz="0" w:space="0" w:color="auto"/>
            <w:right w:val="none" w:sz="0" w:space="0" w:color="auto"/>
          </w:divBdr>
        </w:div>
        <w:div w:id="1994983290">
          <w:marLeft w:val="547"/>
          <w:marRight w:val="0"/>
          <w:marTop w:val="200"/>
          <w:marBottom w:val="0"/>
          <w:divBdr>
            <w:top w:val="none" w:sz="0" w:space="0" w:color="auto"/>
            <w:left w:val="none" w:sz="0" w:space="0" w:color="auto"/>
            <w:bottom w:val="none" w:sz="0" w:space="0" w:color="auto"/>
            <w:right w:val="none" w:sz="0" w:space="0" w:color="auto"/>
          </w:divBdr>
        </w:div>
        <w:div w:id="913708300">
          <w:marLeft w:val="547"/>
          <w:marRight w:val="0"/>
          <w:marTop w:val="200"/>
          <w:marBottom w:val="0"/>
          <w:divBdr>
            <w:top w:val="none" w:sz="0" w:space="0" w:color="auto"/>
            <w:left w:val="none" w:sz="0" w:space="0" w:color="auto"/>
            <w:bottom w:val="none" w:sz="0" w:space="0" w:color="auto"/>
            <w:right w:val="none" w:sz="0" w:space="0" w:color="auto"/>
          </w:divBdr>
        </w:div>
      </w:divsChild>
    </w:div>
    <w:div w:id="196295625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learnersdictionaries.com/" TargetMode="External"/><Relationship Id="rId18" Type="http://schemas.openxmlformats.org/officeDocument/2006/relationships/hyperlink" Target="http://elibrary.kaznu.kz/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webSettings" Target="webSettings.xml"/><Relationship Id="rId12" Type="http://schemas.openxmlformats.org/officeDocument/2006/relationships/hyperlink" Target="http://www.ozdic.com" TargetMode="External"/><Relationship Id="rId17" Type="http://schemas.openxmlformats.org/officeDocument/2006/relationships/hyperlink" Target="http://www.trworkshop.net/" TargetMode="External"/><Relationship Id="rId25" Type="http://schemas.openxmlformats.org/officeDocument/2006/relationships/hyperlink" Target="mailto:a.alipbayeva@gmail.com" TargetMode="External"/><Relationship Id="rId2" Type="http://schemas.openxmlformats.org/officeDocument/2006/relationships/customXml" Target="../customXml/item2.xml"/><Relationship Id="rId16" Type="http://schemas.openxmlformats.org/officeDocument/2006/relationships/hyperlink" Target="http://www.trworkshop.net/"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gvolive.com/en-u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styles" Target="styles.xml"/><Relationship Id="rId15" Type="http://schemas.openxmlformats.org/officeDocument/2006/relationships/hyperlink" Target="https://www.alba-translating.ru/ru/tag/2022-02-23-19-14-36.html"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www.multitran.com/"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ctionary.cambridge.org"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5</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Гульнара Касымова</cp:lastModifiedBy>
  <cp:revision>243</cp:revision>
  <cp:lastPrinted>2023-06-26T06:39:00Z</cp:lastPrinted>
  <dcterms:created xsi:type="dcterms:W3CDTF">2024-01-15T13:42:00Z</dcterms:created>
  <dcterms:modified xsi:type="dcterms:W3CDTF">2024-01-21T05:26:00Z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